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1C10" w14:textId="18DE4A0C" w:rsidR="00930CD2" w:rsidRDefault="003B40CE">
      <w:pPr>
        <w:pStyle w:val="a0"/>
        <w:ind w:left="1760"/>
        <w:rPr>
          <w:rFonts w:ascii="宋体" w:eastAsia="宋体" w:hAnsi="宋体" w:cs="宋体"/>
          <w:b/>
          <w:w w:val="95"/>
          <w:sz w:val="21"/>
          <w:szCs w:val="21"/>
          <w:lang w:val="en-US" w:eastAsia="zh-CN"/>
        </w:rPr>
      </w:pPr>
      <w:r>
        <w:rPr>
          <w:rFonts w:ascii="宋体" w:eastAsia="宋体" w:hAnsi="宋体" w:cs="宋体"/>
          <w:b/>
          <w:noProof/>
          <w:w w:val="95"/>
          <w:sz w:val="21"/>
          <w:szCs w:val="21"/>
          <w:lang w:val="en-US" w:eastAsia="zh-CN"/>
        </w:rPr>
        <w:drawing>
          <wp:inline distT="0" distB="0" distL="0" distR="0" wp14:anchorId="22CB741F" wp14:editId="1CFC5CE0">
            <wp:extent cx="2828925" cy="1018639"/>
            <wp:effectExtent l="0" t="0" r="0" b="0"/>
            <wp:docPr id="273150748"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150748" name="图片 1" descr="文本&#10;&#10;低可信度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7891" cy="1029069"/>
                    </a:xfrm>
                    <a:prstGeom prst="rect">
                      <a:avLst/>
                    </a:prstGeom>
                  </pic:spPr>
                </pic:pic>
              </a:graphicData>
            </a:graphic>
          </wp:inline>
        </w:drawing>
      </w:r>
    </w:p>
    <w:p w14:paraId="4C0E6C1A" w14:textId="68D27428" w:rsidR="00930CD2" w:rsidRDefault="006B6E7F">
      <w:pPr>
        <w:pStyle w:val="a0"/>
        <w:spacing w:before="11"/>
        <w:jc w:val="center"/>
        <w:rPr>
          <w:rFonts w:ascii="宋体" w:eastAsia="宋体" w:hAnsi="宋体" w:cs="宋体"/>
          <w:b/>
          <w:w w:val="95"/>
          <w:sz w:val="30"/>
          <w:lang w:val="en-US" w:eastAsia="zh-CN"/>
        </w:rPr>
      </w:pPr>
      <w:r>
        <w:rPr>
          <w:rFonts w:ascii="宋体" w:eastAsia="宋体" w:hAnsi="宋体" w:cs="宋体" w:hint="eastAsia"/>
          <w:b/>
          <w:w w:val="95"/>
          <w:sz w:val="30"/>
          <w:lang w:val="en-US" w:eastAsia="zh-CN"/>
        </w:rPr>
        <w:t>2022-2023</w:t>
      </w:r>
      <w:r w:rsidR="00B50CA5" w:rsidRPr="00B50CA5">
        <w:rPr>
          <w:rFonts w:ascii="宋体" w:eastAsia="宋体" w:hAnsi="宋体" w:cs="宋体" w:hint="eastAsia"/>
          <w:b/>
          <w:w w:val="95"/>
          <w:sz w:val="30"/>
          <w:lang w:val="en-US" w:eastAsia="zh-CN"/>
        </w:rPr>
        <w:t>年度行业创新奖</w:t>
      </w:r>
      <w:r>
        <w:rPr>
          <w:rFonts w:ascii="宋体" w:eastAsia="宋体" w:hAnsi="宋体" w:cs="宋体" w:hint="eastAsia"/>
          <w:b/>
          <w:w w:val="95"/>
          <w:sz w:val="30"/>
          <w:lang w:val="en-US" w:eastAsia="zh-CN"/>
        </w:rPr>
        <w:t>申请表</w:t>
      </w:r>
    </w:p>
    <w:p w14:paraId="6055F690" w14:textId="1463B12A" w:rsidR="00930CD2" w:rsidRDefault="006B6E7F">
      <w:pPr>
        <w:pStyle w:val="a0"/>
        <w:spacing w:before="11"/>
        <w:jc w:val="center"/>
        <w:rPr>
          <w:rFonts w:asciiTheme="majorHAnsi" w:eastAsia="宋体" w:hAnsiTheme="majorHAnsi"/>
          <w:b/>
          <w:w w:val="95"/>
          <w:sz w:val="24"/>
          <w:szCs w:val="24"/>
          <w:lang w:val="en-US" w:eastAsia="zh-CN"/>
        </w:rPr>
      </w:pPr>
      <w:r>
        <w:rPr>
          <w:rFonts w:asciiTheme="majorHAnsi" w:eastAsia="宋体" w:hAnsiTheme="majorHAnsi" w:hint="eastAsia"/>
          <w:b/>
          <w:w w:val="95"/>
          <w:sz w:val="24"/>
          <w:szCs w:val="24"/>
          <w:lang w:val="en-US" w:eastAsia="zh-CN"/>
        </w:rPr>
        <w:t>Registration</w:t>
      </w:r>
      <w:r>
        <w:rPr>
          <w:rFonts w:asciiTheme="majorHAnsi" w:eastAsia="宋体" w:hAnsiTheme="majorHAnsi"/>
          <w:b/>
          <w:w w:val="95"/>
          <w:sz w:val="24"/>
          <w:szCs w:val="24"/>
          <w:lang w:val="en-US" w:eastAsia="zh-CN"/>
        </w:rPr>
        <w:t xml:space="preserve"> form of the </w:t>
      </w:r>
      <w:r w:rsidR="00EA2D3A" w:rsidRPr="00EA2D3A">
        <w:rPr>
          <w:rFonts w:asciiTheme="majorHAnsi" w:eastAsia="宋体" w:hAnsiTheme="majorHAnsi"/>
          <w:b/>
          <w:w w:val="95"/>
          <w:sz w:val="24"/>
          <w:szCs w:val="24"/>
          <w:lang w:val="en-US" w:eastAsia="zh-CN"/>
        </w:rPr>
        <w:t>Innovation Award</w:t>
      </w:r>
      <w:r>
        <w:rPr>
          <w:rFonts w:asciiTheme="majorHAnsi" w:eastAsia="宋体" w:hAnsiTheme="majorHAnsi"/>
          <w:b/>
          <w:w w:val="95"/>
          <w:sz w:val="24"/>
          <w:szCs w:val="24"/>
          <w:lang w:val="en-US" w:eastAsia="zh-CN"/>
        </w:rPr>
        <w:t xml:space="preserve"> of the Year</w:t>
      </w:r>
    </w:p>
    <w:p w14:paraId="5CE0D956" w14:textId="77777777" w:rsidR="00930CD2" w:rsidRDefault="00930CD2">
      <w:pPr>
        <w:pStyle w:val="a0"/>
        <w:spacing w:before="11"/>
        <w:jc w:val="center"/>
        <w:rPr>
          <w:rFonts w:eastAsia="宋体"/>
          <w:b/>
          <w:w w:val="95"/>
          <w:sz w:val="30"/>
          <w:lang w:val="en-US" w:eastAsia="zh-CN"/>
        </w:rPr>
      </w:pPr>
    </w:p>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21"/>
        <w:gridCol w:w="4621"/>
      </w:tblGrid>
      <w:tr w:rsidR="00930CD2" w14:paraId="1D8F6F41" w14:textId="77777777">
        <w:trPr>
          <w:trHeight w:val="424"/>
          <w:jc w:val="center"/>
        </w:trPr>
        <w:tc>
          <w:tcPr>
            <w:tcW w:w="9242" w:type="dxa"/>
            <w:gridSpan w:val="2"/>
          </w:tcPr>
          <w:p w14:paraId="38FEAF14" w14:textId="77777777" w:rsidR="00930CD2" w:rsidRDefault="006B6E7F">
            <w:pPr>
              <w:pStyle w:val="TableParagraph"/>
              <w:spacing w:before="3" w:line="294" w:lineRule="exact"/>
              <w:rPr>
                <w:rFonts w:eastAsia="宋体"/>
                <w:b/>
                <w:sz w:val="26"/>
                <w:lang w:val="en-US" w:eastAsia="zh-CN"/>
              </w:rPr>
            </w:pPr>
            <w:r>
              <w:rPr>
                <w:rFonts w:eastAsia="宋体" w:hint="eastAsia"/>
                <w:b/>
                <w:w w:val="95"/>
                <w:sz w:val="26"/>
                <w:lang w:val="en-US" w:eastAsia="zh-CN"/>
              </w:rPr>
              <w:t>申请人信息</w:t>
            </w:r>
            <w:r>
              <w:rPr>
                <w:rFonts w:eastAsia="宋体" w:hint="eastAsia"/>
                <w:b/>
                <w:w w:val="95"/>
                <w:sz w:val="26"/>
                <w:lang w:val="en-US" w:eastAsia="zh-CN"/>
              </w:rPr>
              <w:t xml:space="preserve"> </w:t>
            </w:r>
            <w:r>
              <w:rPr>
                <w:rFonts w:asciiTheme="majorHAnsi" w:eastAsia="宋体" w:hAnsiTheme="majorHAnsi"/>
                <w:b/>
                <w:w w:val="95"/>
                <w:sz w:val="21"/>
                <w:szCs w:val="21"/>
                <w:lang w:val="en-US" w:eastAsia="zh-CN"/>
              </w:rPr>
              <w:t>Basic Information</w:t>
            </w:r>
          </w:p>
        </w:tc>
      </w:tr>
      <w:tr w:rsidR="00930CD2" w14:paraId="262DC33E" w14:textId="77777777">
        <w:trPr>
          <w:trHeight w:val="537"/>
          <w:jc w:val="center"/>
        </w:trPr>
        <w:tc>
          <w:tcPr>
            <w:tcW w:w="4621" w:type="dxa"/>
          </w:tcPr>
          <w:p w14:paraId="22ABD40D" w14:textId="77777777" w:rsidR="00930CD2" w:rsidRDefault="006B6E7F">
            <w:pPr>
              <w:pStyle w:val="TableParagraph"/>
              <w:spacing w:before="2"/>
            </w:pPr>
            <w:r>
              <w:rPr>
                <w:rFonts w:eastAsia="宋体" w:hint="eastAsia"/>
                <w:lang w:val="en-US" w:eastAsia="zh-CN"/>
              </w:rPr>
              <w:t>姓名</w:t>
            </w:r>
            <w:r>
              <w:t>:</w:t>
            </w:r>
          </w:p>
          <w:p w14:paraId="34F2BC7B" w14:textId="77777777" w:rsidR="00930CD2" w:rsidRDefault="006B6E7F">
            <w:pPr>
              <w:pStyle w:val="TableParagraph"/>
              <w:spacing w:before="2"/>
              <w:rPr>
                <w:rFonts w:eastAsia="宋体"/>
                <w:lang w:val="en-US" w:eastAsia="zh-CN"/>
              </w:rPr>
            </w:pPr>
            <w:r>
              <w:rPr>
                <w:rFonts w:eastAsia="宋体" w:hint="eastAsia"/>
                <w:lang w:val="en-US" w:eastAsia="zh-CN"/>
              </w:rPr>
              <w:t>Name:</w:t>
            </w:r>
          </w:p>
        </w:tc>
        <w:tc>
          <w:tcPr>
            <w:tcW w:w="4621" w:type="dxa"/>
          </w:tcPr>
          <w:p w14:paraId="5F3598A4" w14:textId="77777777" w:rsidR="00930CD2" w:rsidRDefault="006B6E7F">
            <w:pPr>
              <w:pStyle w:val="TableParagraph"/>
              <w:ind w:left="0"/>
              <w:rPr>
                <w:i/>
              </w:rPr>
            </w:pPr>
            <w:r>
              <w:t xml:space="preserve"> </w:t>
            </w:r>
          </w:p>
        </w:tc>
      </w:tr>
      <w:tr w:rsidR="00930CD2" w14:paraId="62153D10" w14:textId="77777777">
        <w:trPr>
          <w:trHeight w:val="537"/>
          <w:jc w:val="center"/>
        </w:trPr>
        <w:tc>
          <w:tcPr>
            <w:tcW w:w="4621" w:type="dxa"/>
          </w:tcPr>
          <w:p w14:paraId="44A7D812" w14:textId="77777777" w:rsidR="00930CD2" w:rsidRDefault="006B6E7F">
            <w:pPr>
              <w:pStyle w:val="TableParagraph"/>
              <w:spacing w:before="2"/>
            </w:pPr>
            <w:r>
              <w:rPr>
                <w:rFonts w:eastAsia="宋体" w:hint="eastAsia"/>
                <w:lang w:val="en-US" w:eastAsia="zh-CN"/>
              </w:rPr>
              <w:t>职位</w:t>
            </w:r>
            <w:r>
              <w:t>:</w:t>
            </w:r>
          </w:p>
          <w:p w14:paraId="76190D5E" w14:textId="77777777" w:rsidR="00930CD2" w:rsidRDefault="006B6E7F">
            <w:pPr>
              <w:pStyle w:val="TableParagraph"/>
              <w:spacing w:before="2"/>
              <w:rPr>
                <w:rFonts w:eastAsia="宋体"/>
                <w:lang w:val="en-US" w:eastAsia="zh-CN"/>
              </w:rPr>
            </w:pPr>
            <w:r>
              <w:rPr>
                <w:rFonts w:eastAsia="宋体" w:hint="eastAsia"/>
                <w:lang w:val="en-US" w:eastAsia="zh-CN"/>
              </w:rPr>
              <w:t>Title:</w:t>
            </w:r>
          </w:p>
        </w:tc>
        <w:tc>
          <w:tcPr>
            <w:tcW w:w="4621" w:type="dxa"/>
          </w:tcPr>
          <w:p w14:paraId="3A22BF64" w14:textId="77777777" w:rsidR="00930CD2" w:rsidRDefault="006B6E7F">
            <w:pPr>
              <w:pStyle w:val="TableParagraph"/>
              <w:ind w:left="0"/>
              <w:rPr>
                <w:i/>
              </w:rPr>
            </w:pPr>
            <w:r>
              <w:t xml:space="preserve"> </w:t>
            </w:r>
          </w:p>
        </w:tc>
      </w:tr>
      <w:tr w:rsidR="00930CD2" w14:paraId="593406FD" w14:textId="77777777">
        <w:trPr>
          <w:trHeight w:val="537"/>
          <w:jc w:val="center"/>
        </w:trPr>
        <w:tc>
          <w:tcPr>
            <w:tcW w:w="4621" w:type="dxa"/>
          </w:tcPr>
          <w:p w14:paraId="63D47191" w14:textId="77777777" w:rsidR="00930CD2" w:rsidRDefault="006B6E7F">
            <w:pPr>
              <w:pStyle w:val="TableParagraph"/>
              <w:spacing w:before="2"/>
            </w:pPr>
            <w:r>
              <w:rPr>
                <w:rFonts w:eastAsia="宋体" w:hint="eastAsia"/>
                <w:lang w:val="en-US" w:eastAsia="zh-CN"/>
              </w:rPr>
              <w:t>公司名</w:t>
            </w:r>
            <w:r>
              <w:t>:</w:t>
            </w:r>
          </w:p>
          <w:p w14:paraId="6815B0F3" w14:textId="77777777" w:rsidR="00930CD2" w:rsidRDefault="006B6E7F">
            <w:pPr>
              <w:pStyle w:val="TableParagraph"/>
              <w:spacing w:before="2"/>
              <w:rPr>
                <w:rFonts w:eastAsia="宋体"/>
                <w:lang w:val="en-US" w:eastAsia="zh-CN"/>
              </w:rPr>
            </w:pPr>
            <w:r>
              <w:rPr>
                <w:rFonts w:eastAsia="宋体" w:hint="eastAsia"/>
                <w:lang w:val="en-US" w:eastAsia="zh-CN"/>
              </w:rPr>
              <w:t>Company name:</w:t>
            </w:r>
          </w:p>
        </w:tc>
        <w:tc>
          <w:tcPr>
            <w:tcW w:w="4621" w:type="dxa"/>
          </w:tcPr>
          <w:p w14:paraId="23323BFC" w14:textId="77777777" w:rsidR="00930CD2" w:rsidRDefault="006B6E7F">
            <w:pPr>
              <w:pStyle w:val="TableParagraph"/>
              <w:ind w:left="0"/>
              <w:rPr>
                <w:i/>
              </w:rPr>
            </w:pPr>
            <w:r>
              <w:t xml:space="preserve"> </w:t>
            </w:r>
          </w:p>
        </w:tc>
      </w:tr>
      <w:tr w:rsidR="00930CD2" w14:paraId="0D71ADF5" w14:textId="77777777">
        <w:trPr>
          <w:trHeight w:val="537"/>
          <w:jc w:val="center"/>
        </w:trPr>
        <w:tc>
          <w:tcPr>
            <w:tcW w:w="4621" w:type="dxa"/>
          </w:tcPr>
          <w:p w14:paraId="3BFD0CF3" w14:textId="77777777" w:rsidR="00930CD2" w:rsidRDefault="006B6E7F">
            <w:pPr>
              <w:pStyle w:val="TableParagraph"/>
              <w:spacing w:before="2"/>
            </w:pPr>
            <w:r>
              <w:t>Email:</w:t>
            </w:r>
          </w:p>
          <w:p w14:paraId="75E69579" w14:textId="77777777" w:rsidR="00930CD2" w:rsidRDefault="006B6E7F">
            <w:pPr>
              <w:pStyle w:val="TableParagraph"/>
              <w:spacing w:before="2"/>
              <w:rPr>
                <w:rFonts w:eastAsia="宋体"/>
                <w:lang w:val="en-US" w:eastAsia="zh-CN"/>
              </w:rPr>
            </w:pPr>
            <w:r>
              <w:rPr>
                <w:rFonts w:eastAsia="宋体" w:hint="eastAsia"/>
                <w:lang w:val="en-US" w:eastAsia="zh-CN"/>
              </w:rPr>
              <w:t>Email:</w:t>
            </w:r>
          </w:p>
        </w:tc>
        <w:tc>
          <w:tcPr>
            <w:tcW w:w="4621" w:type="dxa"/>
          </w:tcPr>
          <w:p w14:paraId="2A0142F0" w14:textId="77777777" w:rsidR="00930CD2" w:rsidRDefault="006B6E7F">
            <w:pPr>
              <w:pStyle w:val="TableParagraph"/>
              <w:ind w:left="0"/>
              <w:rPr>
                <w:i/>
              </w:rPr>
            </w:pPr>
            <w:r>
              <w:t xml:space="preserve"> </w:t>
            </w:r>
          </w:p>
        </w:tc>
      </w:tr>
      <w:tr w:rsidR="00930CD2" w14:paraId="6384753E" w14:textId="77777777">
        <w:trPr>
          <w:trHeight w:val="452"/>
          <w:jc w:val="center"/>
        </w:trPr>
        <w:tc>
          <w:tcPr>
            <w:tcW w:w="4621" w:type="dxa"/>
          </w:tcPr>
          <w:p w14:paraId="5D2B4F64" w14:textId="77777777" w:rsidR="00930CD2" w:rsidRDefault="006B6E7F">
            <w:pPr>
              <w:pStyle w:val="TableParagraph"/>
              <w:spacing w:before="2"/>
            </w:pPr>
            <w:r>
              <w:rPr>
                <w:rFonts w:eastAsia="宋体" w:hint="eastAsia"/>
                <w:lang w:val="en-US" w:eastAsia="zh-CN"/>
              </w:rPr>
              <w:t>电话</w:t>
            </w:r>
            <w:r>
              <w:t>:</w:t>
            </w:r>
          </w:p>
          <w:p w14:paraId="6191A2CA" w14:textId="77777777" w:rsidR="00930CD2" w:rsidRDefault="006B6E7F">
            <w:pPr>
              <w:pStyle w:val="TableParagraph"/>
              <w:spacing w:before="2"/>
              <w:rPr>
                <w:rFonts w:eastAsia="宋体"/>
                <w:lang w:val="en-US" w:eastAsia="zh-CN"/>
              </w:rPr>
            </w:pPr>
            <w:r>
              <w:rPr>
                <w:rFonts w:eastAsia="宋体" w:hint="eastAsia"/>
                <w:lang w:val="en-US" w:eastAsia="zh-CN"/>
              </w:rPr>
              <w:t>Mobile:</w:t>
            </w:r>
          </w:p>
        </w:tc>
        <w:tc>
          <w:tcPr>
            <w:tcW w:w="4621" w:type="dxa"/>
          </w:tcPr>
          <w:p w14:paraId="2B1F1C11" w14:textId="77777777" w:rsidR="00930CD2" w:rsidRDefault="006B6E7F">
            <w:pPr>
              <w:pStyle w:val="TableParagraph"/>
              <w:ind w:left="0"/>
              <w:rPr>
                <w:i/>
              </w:rPr>
            </w:pPr>
            <w:r>
              <w:t xml:space="preserve"> </w:t>
            </w:r>
          </w:p>
        </w:tc>
      </w:tr>
    </w:tbl>
    <w:p w14:paraId="6B92A6C9" w14:textId="77777777" w:rsidR="00930CD2" w:rsidRDefault="006B6E7F">
      <w:pPr>
        <w:pStyle w:val="a0"/>
        <w:spacing w:before="6" w:line="276" w:lineRule="auto"/>
        <w:rPr>
          <w:sz w:val="24"/>
          <w:lang w:eastAsia="zh-CN"/>
        </w:rPr>
      </w:pPr>
      <w:r>
        <w:rPr>
          <w:noProof/>
        </w:rPr>
        <mc:AlternateContent>
          <mc:Choice Requires="wps">
            <w:drawing>
              <wp:anchor distT="0" distB="0" distL="0" distR="0" simplePos="0" relativeHeight="251659776" behindDoc="1" locked="0" layoutInCell="1" allowOverlap="1" wp14:anchorId="55367D6D" wp14:editId="2676AB05">
                <wp:simplePos x="0" y="0"/>
                <wp:positionH relativeFrom="page">
                  <wp:posOffset>871220</wp:posOffset>
                </wp:positionH>
                <wp:positionV relativeFrom="paragraph">
                  <wp:posOffset>266065</wp:posOffset>
                </wp:positionV>
                <wp:extent cx="5822315" cy="1715135"/>
                <wp:effectExtent l="4445" t="4445" r="15240" b="7620"/>
                <wp:wrapTopAndBottom/>
                <wp:docPr id="4" name="Shape 4"/>
                <wp:cNvGraphicFramePr/>
                <a:graphic xmlns:a="http://schemas.openxmlformats.org/drawingml/2006/main">
                  <a:graphicData uri="http://schemas.microsoft.com/office/word/2010/wordprocessingShape">
                    <wps:wsp>
                      <wps:cNvSpPr/>
                      <wps:spPr bwMode="auto">
                        <a:xfrm>
                          <a:off x="0" y="0"/>
                          <a:ext cx="5822315" cy="1715135"/>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36FA2B4C" w14:textId="77777777" w:rsidR="00930CD2" w:rsidRDefault="006B6E7F">
                            <w:pPr>
                              <w:spacing w:before="2"/>
                              <w:ind w:left="103"/>
                              <w:rPr>
                                <w:rFonts w:eastAsia="宋体"/>
                                <w:b/>
                                <w:w w:val="95"/>
                                <w:lang w:val="en-US" w:eastAsia="zh-CN"/>
                              </w:rPr>
                            </w:pPr>
                            <w:r>
                              <w:rPr>
                                <w:rFonts w:eastAsia="宋体" w:hint="eastAsia"/>
                                <w:b/>
                                <w:w w:val="95"/>
                                <w:lang w:val="en-US" w:eastAsia="zh-CN"/>
                              </w:rPr>
                              <w:t>公司简介</w:t>
                            </w:r>
                            <w:r>
                              <w:rPr>
                                <w:b/>
                                <w:w w:val="95"/>
                              </w:rPr>
                              <w:t xml:space="preserve"> – </w:t>
                            </w:r>
                            <w:r>
                              <w:rPr>
                                <w:rFonts w:eastAsia="宋体" w:hint="eastAsia"/>
                                <w:b/>
                                <w:w w:val="95"/>
                                <w:lang w:val="en-US" w:eastAsia="zh-CN"/>
                              </w:rPr>
                              <w:t>不超过</w:t>
                            </w:r>
                            <w:r>
                              <w:rPr>
                                <w:rFonts w:eastAsia="宋体" w:hint="eastAsia"/>
                                <w:b/>
                                <w:w w:val="95"/>
                                <w:lang w:val="en-US" w:eastAsia="zh-CN"/>
                              </w:rPr>
                              <w:t>80</w:t>
                            </w:r>
                            <w:r>
                              <w:rPr>
                                <w:rFonts w:eastAsia="宋体" w:hint="eastAsia"/>
                                <w:b/>
                                <w:w w:val="95"/>
                                <w:lang w:val="en-US" w:eastAsia="zh-CN"/>
                              </w:rPr>
                              <w:t>个字</w:t>
                            </w:r>
                          </w:p>
                          <w:p w14:paraId="365BE61D" w14:textId="77777777" w:rsidR="00930CD2" w:rsidRDefault="006B6E7F">
                            <w:pPr>
                              <w:pStyle w:val="a0"/>
                              <w:rPr>
                                <w:lang w:val="en-US" w:eastAsia="zh-CN"/>
                              </w:rPr>
                            </w:pPr>
                            <w:r>
                              <w:rPr>
                                <w:rFonts w:eastAsia="宋体" w:hint="eastAsia"/>
                                <w:b/>
                                <w:w w:val="95"/>
                                <w:lang w:val="en-US" w:eastAsia="zh-CN"/>
                              </w:rPr>
                              <w:t xml:space="preserve">  </w:t>
                            </w:r>
                            <w:r>
                              <w:rPr>
                                <w:rFonts w:asciiTheme="majorHAnsi" w:eastAsia="宋体" w:hAnsiTheme="majorHAnsi" w:hint="eastAsia"/>
                                <w:b/>
                                <w:w w:val="95"/>
                                <w:sz w:val="21"/>
                                <w:szCs w:val="21"/>
                                <w:lang w:val="en-US" w:eastAsia="zh-CN"/>
                              </w:rPr>
                              <w:t xml:space="preserve">Company Introduction- no more </w:t>
                            </w:r>
                            <w:proofErr w:type="gramStart"/>
                            <w:r>
                              <w:rPr>
                                <w:rFonts w:asciiTheme="majorHAnsi" w:eastAsia="宋体" w:hAnsiTheme="majorHAnsi" w:hint="eastAsia"/>
                                <w:b/>
                                <w:w w:val="95"/>
                                <w:sz w:val="21"/>
                                <w:szCs w:val="21"/>
                                <w:lang w:val="en-US" w:eastAsia="zh-CN"/>
                              </w:rPr>
                              <w:t>than  120</w:t>
                            </w:r>
                            <w:proofErr w:type="gramEnd"/>
                            <w:r>
                              <w:rPr>
                                <w:rFonts w:asciiTheme="majorHAnsi" w:eastAsia="宋体" w:hAnsiTheme="majorHAnsi" w:hint="eastAsia"/>
                                <w:b/>
                                <w:w w:val="95"/>
                                <w:sz w:val="21"/>
                                <w:szCs w:val="21"/>
                                <w:lang w:val="en-US" w:eastAsia="zh-CN"/>
                              </w:rPr>
                              <w:t xml:space="preserve"> words </w:t>
                            </w:r>
                          </w:p>
                          <w:p w14:paraId="7E97C8C3" w14:textId="77777777" w:rsidR="00930CD2" w:rsidRDefault="00930CD2">
                            <w:pPr>
                              <w:spacing w:before="2"/>
                              <w:ind w:left="103"/>
                              <w:rPr>
                                <w:b/>
                                <w:w w:val="95"/>
                              </w:rPr>
                            </w:pPr>
                          </w:p>
                          <w:p w14:paraId="1FFDE611" w14:textId="77777777" w:rsidR="00930CD2" w:rsidRDefault="00930CD2">
                            <w:pPr>
                              <w:spacing w:before="2"/>
                              <w:ind w:left="103"/>
                              <w:rPr>
                                <w:b/>
                              </w:rPr>
                            </w:pPr>
                          </w:p>
                          <w:p w14:paraId="6A6FCC27" w14:textId="77777777" w:rsidR="00930CD2" w:rsidRDefault="00930CD2">
                            <w:pPr>
                              <w:spacing w:before="2"/>
                              <w:ind w:left="103"/>
                              <w:rPr>
                                <w:b/>
                              </w:rPr>
                            </w:pPr>
                          </w:p>
                          <w:p w14:paraId="5DF7D3ED" w14:textId="77777777" w:rsidR="00930CD2" w:rsidRDefault="00930CD2">
                            <w:pPr>
                              <w:spacing w:before="2"/>
                              <w:ind w:left="103"/>
                              <w:rPr>
                                <w:b/>
                              </w:rPr>
                            </w:pPr>
                          </w:p>
                          <w:p w14:paraId="078A0A2F" w14:textId="77777777" w:rsidR="00930CD2" w:rsidRDefault="00930CD2">
                            <w:pPr>
                              <w:spacing w:before="2"/>
                              <w:ind w:left="103"/>
                              <w:rPr>
                                <w:b/>
                              </w:rPr>
                            </w:pPr>
                          </w:p>
                          <w:p w14:paraId="55B573CE" w14:textId="77777777" w:rsidR="00930CD2" w:rsidRDefault="00930CD2">
                            <w:pPr>
                              <w:spacing w:before="2"/>
                              <w:ind w:left="103"/>
                              <w:rPr>
                                <w:b/>
                              </w:rPr>
                            </w:pPr>
                          </w:p>
                        </w:txbxContent>
                      </wps:txbx>
                      <wps:bodyPr wrap="square" lIns="0" tIns="0" rIns="0" bIns="0" upright="1">
                        <a:noAutofit/>
                      </wps:bodyPr>
                    </wps:wsp>
                  </a:graphicData>
                </a:graphic>
              </wp:anchor>
            </w:drawing>
          </mc:Choice>
          <mc:Fallback>
            <w:pict>
              <v:shape w14:anchorId="55367D6D" id="Shape 4" o:spid="_x0000_s1026" style="position:absolute;margin-left:68.6pt;margin-top:20.95pt;width:458.45pt;height:135.05pt;z-index:-251656704;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" adj="-11796480,,5400" path="m,l,21600r21600,l21600,,,xe" filled="f" strokeweight=".48pt">
                <v:stroke joinstyle="miter"/>
                <v:formulas/>
                <v:path arrowok="t" o:connecttype="custom" textboxrect="0,0,21600,21600"/>
                <v:textbox inset="0,0,0,0">
                  <w:txbxContent>
                    <w:p w14:paraId="36FA2B4C" w14:textId="77777777" w:rsidR="00930CD2" w:rsidRDefault="006B6E7F">
                      <w:pPr>
                        <w:spacing w:before="2"/>
                        <w:ind w:left="103"/>
                        <w:rPr>
                          <w:rFonts w:eastAsia="宋体"/>
                          <w:b/>
                          <w:w w:val="95"/>
                          <w:lang w:val="en-US" w:eastAsia="zh-CN"/>
                        </w:rPr>
                      </w:pPr>
                      <w:r>
                        <w:rPr>
                          <w:rFonts w:eastAsia="宋体" w:hint="eastAsia"/>
                          <w:b/>
                          <w:w w:val="95"/>
                          <w:lang w:val="en-US" w:eastAsia="zh-CN"/>
                        </w:rPr>
                        <w:t>公司简介</w:t>
                      </w:r>
                      <w:r>
                        <w:rPr>
                          <w:b/>
                          <w:w w:val="95"/>
                        </w:rPr>
                        <w:t xml:space="preserve"> – </w:t>
                      </w:r>
                      <w:r>
                        <w:rPr>
                          <w:rFonts w:eastAsia="宋体" w:hint="eastAsia"/>
                          <w:b/>
                          <w:w w:val="95"/>
                          <w:lang w:val="en-US" w:eastAsia="zh-CN"/>
                        </w:rPr>
                        <w:t>不超过</w:t>
                      </w:r>
                      <w:r>
                        <w:rPr>
                          <w:rFonts w:eastAsia="宋体" w:hint="eastAsia"/>
                          <w:b/>
                          <w:w w:val="95"/>
                          <w:lang w:val="en-US" w:eastAsia="zh-CN"/>
                        </w:rPr>
                        <w:t>80</w:t>
                      </w:r>
                      <w:r>
                        <w:rPr>
                          <w:rFonts w:eastAsia="宋体" w:hint="eastAsia"/>
                          <w:b/>
                          <w:w w:val="95"/>
                          <w:lang w:val="en-US" w:eastAsia="zh-CN"/>
                        </w:rPr>
                        <w:t>个字</w:t>
                      </w:r>
                    </w:p>
                    <w:p w14:paraId="365BE61D" w14:textId="77777777" w:rsidR="00930CD2" w:rsidRDefault="006B6E7F">
                      <w:pPr>
                        <w:pStyle w:val="a0"/>
                        <w:rPr>
                          <w:lang w:val="en-US" w:eastAsia="zh-CN"/>
                        </w:rPr>
                      </w:pPr>
                      <w:r>
                        <w:rPr>
                          <w:rFonts w:eastAsia="宋体" w:hint="eastAsia"/>
                          <w:b/>
                          <w:w w:val="95"/>
                          <w:lang w:val="en-US" w:eastAsia="zh-CN"/>
                        </w:rPr>
                        <w:t xml:space="preserve">  </w:t>
                      </w:r>
                      <w:r>
                        <w:rPr>
                          <w:rFonts w:asciiTheme="majorHAnsi" w:eastAsia="宋体" w:hAnsiTheme="majorHAnsi" w:hint="eastAsia"/>
                          <w:b/>
                          <w:w w:val="95"/>
                          <w:sz w:val="21"/>
                          <w:szCs w:val="21"/>
                          <w:lang w:val="en-US" w:eastAsia="zh-CN"/>
                        </w:rPr>
                        <w:t xml:space="preserve">Company Introduction- no more </w:t>
                      </w:r>
                      <w:proofErr w:type="gramStart"/>
                      <w:r>
                        <w:rPr>
                          <w:rFonts w:asciiTheme="majorHAnsi" w:eastAsia="宋体" w:hAnsiTheme="majorHAnsi" w:hint="eastAsia"/>
                          <w:b/>
                          <w:w w:val="95"/>
                          <w:sz w:val="21"/>
                          <w:szCs w:val="21"/>
                          <w:lang w:val="en-US" w:eastAsia="zh-CN"/>
                        </w:rPr>
                        <w:t>than  120</w:t>
                      </w:r>
                      <w:proofErr w:type="gramEnd"/>
                      <w:r>
                        <w:rPr>
                          <w:rFonts w:asciiTheme="majorHAnsi" w:eastAsia="宋体" w:hAnsiTheme="majorHAnsi" w:hint="eastAsia"/>
                          <w:b/>
                          <w:w w:val="95"/>
                          <w:sz w:val="21"/>
                          <w:szCs w:val="21"/>
                          <w:lang w:val="en-US" w:eastAsia="zh-CN"/>
                        </w:rPr>
                        <w:t xml:space="preserve"> words </w:t>
                      </w:r>
                    </w:p>
                    <w:p w14:paraId="7E97C8C3" w14:textId="77777777" w:rsidR="00930CD2" w:rsidRDefault="00930CD2">
                      <w:pPr>
                        <w:spacing w:before="2"/>
                        <w:ind w:left="103"/>
                        <w:rPr>
                          <w:b/>
                          <w:w w:val="95"/>
                        </w:rPr>
                      </w:pPr>
                    </w:p>
                    <w:p w14:paraId="1FFDE611" w14:textId="77777777" w:rsidR="00930CD2" w:rsidRDefault="00930CD2">
                      <w:pPr>
                        <w:spacing w:before="2"/>
                        <w:ind w:left="103"/>
                        <w:rPr>
                          <w:b/>
                        </w:rPr>
                      </w:pPr>
                    </w:p>
                    <w:p w14:paraId="6A6FCC27" w14:textId="77777777" w:rsidR="00930CD2" w:rsidRDefault="00930CD2">
                      <w:pPr>
                        <w:spacing w:before="2"/>
                        <w:ind w:left="103"/>
                        <w:rPr>
                          <w:b/>
                        </w:rPr>
                      </w:pPr>
                    </w:p>
                    <w:p w14:paraId="5DF7D3ED" w14:textId="77777777" w:rsidR="00930CD2" w:rsidRDefault="00930CD2">
                      <w:pPr>
                        <w:spacing w:before="2"/>
                        <w:ind w:left="103"/>
                        <w:rPr>
                          <w:b/>
                        </w:rPr>
                      </w:pPr>
                    </w:p>
                    <w:p w14:paraId="078A0A2F" w14:textId="77777777" w:rsidR="00930CD2" w:rsidRDefault="00930CD2">
                      <w:pPr>
                        <w:spacing w:before="2"/>
                        <w:ind w:left="103"/>
                        <w:rPr>
                          <w:b/>
                        </w:rPr>
                      </w:pPr>
                    </w:p>
                    <w:p w14:paraId="55B573CE" w14:textId="77777777" w:rsidR="00930CD2" w:rsidRDefault="00930CD2">
                      <w:pPr>
                        <w:spacing w:before="2"/>
                        <w:ind w:left="103"/>
                        <w:rPr>
                          <w:b/>
                        </w:rPr>
                      </w:pPr>
                    </w:p>
                  </w:txbxContent>
                </v:textbox>
                <w10:wrap type="topAndBottom" anchorx="page"/>
              </v:shape>
            </w:pict>
          </mc:Fallback>
        </mc:AlternateContent>
      </w:r>
    </w:p>
    <w:p w14:paraId="74154FFF" w14:textId="77777777" w:rsidR="00930CD2" w:rsidRDefault="00930CD2">
      <w:pPr>
        <w:pStyle w:val="a0"/>
        <w:spacing w:before="1" w:line="276" w:lineRule="auto"/>
        <w:ind w:left="114" w:right="1745"/>
        <w:rPr>
          <w:w w:val="95"/>
          <w:lang w:eastAsia="zh-CN"/>
        </w:rPr>
      </w:pPr>
    </w:p>
    <w:p w14:paraId="70AAE7E3" w14:textId="77777777" w:rsidR="00930CD2" w:rsidRDefault="006B6E7F">
      <w:pPr>
        <w:pStyle w:val="a0"/>
        <w:rPr>
          <w:rFonts w:eastAsia="宋体"/>
          <w:b/>
          <w:w w:val="90"/>
          <w:sz w:val="21"/>
          <w:szCs w:val="21"/>
          <w:lang w:val="en-US" w:eastAsia="zh-CN"/>
        </w:rPr>
      </w:pPr>
      <w:r>
        <w:rPr>
          <w:rFonts w:eastAsia="宋体" w:hint="eastAsia"/>
          <w:b/>
          <w:w w:val="90"/>
          <w:sz w:val="21"/>
          <w:szCs w:val="21"/>
          <w:lang w:val="en-US" w:eastAsia="zh-CN"/>
        </w:rPr>
        <w:t>年度行业创新奖将根据以下标准进行评判：</w:t>
      </w:r>
    </w:p>
    <w:p w14:paraId="678EF236" w14:textId="77777777" w:rsidR="00930CD2" w:rsidRDefault="006B6E7F">
      <w:pPr>
        <w:widowControl/>
        <w:rPr>
          <w:rFonts w:asciiTheme="majorHAnsi" w:hAnsiTheme="majorHAnsi"/>
          <w:sz w:val="21"/>
          <w:szCs w:val="21"/>
          <w:lang w:val="en-US" w:eastAsia="zh-CN"/>
        </w:rPr>
      </w:pPr>
      <w:r>
        <w:rPr>
          <w:rFonts w:asciiTheme="majorHAnsi" w:hAnsiTheme="majorHAnsi"/>
          <w:sz w:val="21"/>
          <w:szCs w:val="21"/>
          <w:lang w:val="en-US" w:eastAsia="zh-CN"/>
        </w:rPr>
        <w:t xml:space="preserve">The innovation will be judged based on the following criteria: </w:t>
      </w:r>
    </w:p>
    <w:p w14:paraId="71EF0078" w14:textId="77777777" w:rsidR="00930CD2" w:rsidRDefault="00930CD2">
      <w:pPr>
        <w:pStyle w:val="a0"/>
        <w:rPr>
          <w:rFonts w:eastAsia="宋体"/>
          <w:b/>
          <w:w w:val="90"/>
          <w:sz w:val="21"/>
          <w:szCs w:val="21"/>
          <w:lang w:val="en-US" w:eastAsia="zh-CN"/>
        </w:rPr>
      </w:pPr>
    </w:p>
    <w:p w14:paraId="78F1E949" w14:textId="77777777" w:rsidR="00930CD2" w:rsidRDefault="006B6E7F">
      <w:pPr>
        <w:pStyle w:val="a0"/>
        <w:numPr>
          <w:ilvl w:val="0"/>
          <w:numId w:val="1"/>
        </w:numPr>
        <w:rPr>
          <w:sz w:val="21"/>
          <w:szCs w:val="21"/>
          <w:lang w:val="en-US" w:eastAsia="zh-CN"/>
        </w:rPr>
      </w:pPr>
      <w:r>
        <w:rPr>
          <w:rFonts w:hint="eastAsia"/>
          <w:sz w:val="21"/>
          <w:szCs w:val="21"/>
          <w:lang w:val="en-US" w:eastAsia="zh-CN"/>
        </w:rPr>
        <w:t>与现有产品/工艺相比的创新程度</w:t>
      </w:r>
    </w:p>
    <w:p w14:paraId="738F92B9" w14:textId="77777777" w:rsidR="00930CD2" w:rsidRDefault="006B6E7F">
      <w:pPr>
        <w:pStyle w:val="a0"/>
        <w:ind w:firstLineChars="200" w:firstLine="420"/>
        <w:rPr>
          <w:sz w:val="21"/>
          <w:szCs w:val="21"/>
          <w:lang w:val="en-US" w:eastAsia="zh-CN"/>
        </w:rPr>
      </w:pPr>
      <w:r>
        <w:rPr>
          <w:rFonts w:asciiTheme="majorHAnsi" w:hAnsiTheme="majorHAnsi"/>
          <w:sz w:val="21"/>
          <w:szCs w:val="21"/>
          <w:lang w:val="en-US" w:eastAsia="zh-CN"/>
        </w:rPr>
        <w:t>Degree of innovation compared to existing products/processes</w:t>
      </w:r>
    </w:p>
    <w:p w14:paraId="65FCB120" w14:textId="77777777" w:rsidR="00930CD2" w:rsidRDefault="006B6E7F">
      <w:pPr>
        <w:pStyle w:val="a0"/>
        <w:numPr>
          <w:ilvl w:val="0"/>
          <w:numId w:val="1"/>
        </w:numPr>
        <w:rPr>
          <w:sz w:val="21"/>
          <w:szCs w:val="21"/>
          <w:lang w:val="en-US" w:eastAsia="zh-CN"/>
        </w:rPr>
      </w:pPr>
      <w:r>
        <w:rPr>
          <w:rFonts w:hint="eastAsia"/>
          <w:sz w:val="21"/>
          <w:szCs w:val="21"/>
          <w:lang w:val="en-US" w:eastAsia="zh-CN"/>
        </w:rPr>
        <w:t>对整个标签和包装行业的实际影响</w:t>
      </w:r>
    </w:p>
    <w:p w14:paraId="2A240473" w14:textId="77777777" w:rsidR="00930CD2" w:rsidRDefault="006B6E7F">
      <w:pPr>
        <w:widowControl/>
        <w:ind w:firstLineChars="200" w:firstLine="420"/>
        <w:rPr>
          <w:sz w:val="21"/>
          <w:szCs w:val="21"/>
          <w:lang w:val="en-US" w:eastAsia="zh-CN"/>
        </w:rPr>
      </w:pPr>
      <w:r>
        <w:rPr>
          <w:rFonts w:asciiTheme="majorHAnsi" w:hAnsiTheme="majorHAnsi"/>
          <w:sz w:val="21"/>
          <w:szCs w:val="21"/>
          <w:lang w:val="en-US" w:eastAsia="zh-CN"/>
        </w:rPr>
        <w:t xml:space="preserve">Practical impact on the wider labels and packaging industry </w:t>
      </w:r>
    </w:p>
    <w:p w14:paraId="42CB71DD" w14:textId="77777777" w:rsidR="00930CD2" w:rsidRDefault="006B6E7F">
      <w:pPr>
        <w:pStyle w:val="a0"/>
        <w:numPr>
          <w:ilvl w:val="0"/>
          <w:numId w:val="1"/>
        </w:numPr>
        <w:rPr>
          <w:rFonts w:asciiTheme="majorHAnsi" w:hAnsiTheme="majorHAnsi"/>
          <w:sz w:val="21"/>
          <w:szCs w:val="21"/>
          <w:lang w:val="en-US" w:eastAsia="zh-CN"/>
        </w:rPr>
      </w:pPr>
      <w:r>
        <w:rPr>
          <w:rFonts w:hint="eastAsia"/>
          <w:sz w:val="21"/>
          <w:szCs w:val="21"/>
          <w:lang w:val="en-US" w:eastAsia="zh-CN"/>
        </w:rPr>
        <w:t>在成本、时间、流程效率和</w:t>
      </w:r>
      <w:proofErr w:type="gramStart"/>
      <w:r>
        <w:rPr>
          <w:rFonts w:hint="eastAsia"/>
          <w:sz w:val="21"/>
          <w:szCs w:val="21"/>
          <w:lang w:val="en-US" w:eastAsia="zh-CN"/>
        </w:rPr>
        <w:t>可</w:t>
      </w:r>
      <w:proofErr w:type="gramEnd"/>
      <w:r>
        <w:rPr>
          <w:rFonts w:hint="eastAsia"/>
          <w:sz w:val="21"/>
          <w:szCs w:val="21"/>
          <w:lang w:val="en-US" w:eastAsia="zh-CN"/>
        </w:rPr>
        <w:t>持续性方面的具体优势</w:t>
      </w:r>
    </w:p>
    <w:p w14:paraId="11DC0D12" w14:textId="273C25D3" w:rsidR="00930CD2" w:rsidRDefault="006B6E7F">
      <w:pPr>
        <w:pStyle w:val="a0"/>
        <w:ind w:firstLineChars="200" w:firstLine="420"/>
        <w:rPr>
          <w:rFonts w:eastAsia="宋体"/>
          <w:b/>
          <w:w w:val="90"/>
          <w:sz w:val="21"/>
          <w:szCs w:val="21"/>
          <w:u w:val="single"/>
          <w:lang w:val="en-US" w:eastAsia="zh-CN"/>
        </w:rPr>
      </w:pPr>
      <w:r>
        <w:rPr>
          <w:rFonts w:asciiTheme="majorHAnsi" w:hAnsiTheme="majorHAnsi"/>
          <w:sz w:val="21"/>
          <w:szCs w:val="21"/>
          <w:lang w:val="en-US" w:eastAsia="zh-CN"/>
        </w:rPr>
        <w:t>Specific benefits in terms of cost,</w:t>
      </w:r>
      <w:r w:rsidR="004236E8">
        <w:rPr>
          <w:rFonts w:asciiTheme="majorHAnsi" w:hAnsiTheme="majorHAnsi"/>
          <w:sz w:val="21"/>
          <w:szCs w:val="21"/>
          <w:lang w:val="en-US" w:eastAsia="zh-CN"/>
        </w:rPr>
        <w:t xml:space="preserve"> </w:t>
      </w:r>
      <w:r>
        <w:rPr>
          <w:rFonts w:asciiTheme="majorHAnsi" w:hAnsiTheme="majorHAnsi"/>
          <w:sz w:val="21"/>
          <w:szCs w:val="21"/>
          <w:lang w:val="en-US" w:eastAsia="zh-CN"/>
        </w:rPr>
        <w:t>time, process efficiency and sustainability</w:t>
      </w:r>
    </w:p>
    <w:p w14:paraId="41EE2097" w14:textId="77777777" w:rsidR="00930CD2" w:rsidRDefault="00930CD2">
      <w:pPr>
        <w:ind w:right="93"/>
        <w:rPr>
          <w:rFonts w:eastAsia="宋体"/>
          <w:b/>
          <w:w w:val="90"/>
          <w:sz w:val="21"/>
          <w:szCs w:val="21"/>
          <w:u w:val="single"/>
          <w:lang w:val="en-US" w:eastAsia="zh-CN"/>
        </w:rPr>
      </w:pPr>
    </w:p>
    <w:p w14:paraId="67650B68" w14:textId="77777777" w:rsidR="00930CD2" w:rsidRDefault="006B6E7F">
      <w:pPr>
        <w:ind w:right="93"/>
        <w:rPr>
          <w:rFonts w:eastAsia="宋体"/>
          <w:b/>
          <w:w w:val="90"/>
          <w:sz w:val="21"/>
          <w:szCs w:val="21"/>
          <w:lang w:val="en-US" w:eastAsia="zh-CN"/>
        </w:rPr>
      </w:pPr>
      <w:r>
        <w:rPr>
          <w:rFonts w:eastAsia="宋体" w:hint="eastAsia"/>
          <w:b/>
          <w:w w:val="90"/>
          <w:sz w:val="21"/>
          <w:szCs w:val="21"/>
          <w:lang w:val="en-US" w:eastAsia="zh-CN"/>
        </w:rPr>
        <w:t>年度行业创新奖案例仅限于</w:t>
      </w:r>
      <w:r>
        <w:rPr>
          <w:rFonts w:asciiTheme="majorHAnsi" w:hAnsiTheme="majorHAnsi" w:hint="eastAsia"/>
          <w:sz w:val="21"/>
          <w:szCs w:val="21"/>
          <w:lang w:val="en-US" w:eastAsia="zh-CN"/>
        </w:rPr>
        <w:t>2022</w:t>
      </w:r>
      <w:r>
        <w:rPr>
          <w:rFonts w:eastAsia="宋体" w:hint="eastAsia"/>
          <w:b/>
          <w:w w:val="90"/>
          <w:sz w:val="21"/>
          <w:szCs w:val="21"/>
          <w:lang w:val="en-US" w:eastAsia="zh-CN"/>
        </w:rPr>
        <w:t>年</w:t>
      </w:r>
      <w:r>
        <w:rPr>
          <w:rFonts w:asciiTheme="majorHAnsi" w:hAnsiTheme="majorHAnsi" w:hint="eastAsia"/>
          <w:sz w:val="21"/>
          <w:szCs w:val="21"/>
          <w:lang w:val="en-US" w:eastAsia="zh-CN"/>
        </w:rPr>
        <w:t>1</w:t>
      </w:r>
      <w:r>
        <w:rPr>
          <w:rFonts w:eastAsia="宋体" w:hint="eastAsia"/>
          <w:b/>
          <w:w w:val="90"/>
          <w:sz w:val="21"/>
          <w:szCs w:val="21"/>
          <w:lang w:val="en-US" w:eastAsia="zh-CN"/>
        </w:rPr>
        <w:t>月</w:t>
      </w:r>
      <w:r>
        <w:rPr>
          <w:rFonts w:asciiTheme="majorHAnsi" w:hAnsiTheme="majorHAnsi" w:hint="eastAsia"/>
          <w:sz w:val="21"/>
          <w:szCs w:val="21"/>
          <w:lang w:val="en-US" w:eastAsia="zh-CN"/>
        </w:rPr>
        <w:t>1</w:t>
      </w:r>
      <w:r>
        <w:rPr>
          <w:rFonts w:eastAsia="宋体" w:hint="eastAsia"/>
          <w:b/>
          <w:w w:val="90"/>
          <w:sz w:val="21"/>
          <w:szCs w:val="21"/>
          <w:lang w:val="en-US" w:eastAsia="zh-CN"/>
        </w:rPr>
        <w:t>日至</w:t>
      </w:r>
      <w:r>
        <w:rPr>
          <w:rFonts w:asciiTheme="majorHAnsi" w:hAnsiTheme="majorHAnsi" w:hint="eastAsia"/>
          <w:sz w:val="21"/>
          <w:szCs w:val="21"/>
          <w:lang w:val="en-US" w:eastAsia="zh-CN"/>
        </w:rPr>
        <w:t>2022</w:t>
      </w:r>
      <w:r>
        <w:rPr>
          <w:rFonts w:eastAsia="宋体" w:hint="eastAsia"/>
          <w:b/>
          <w:w w:val="90"/>
          <w:sz w:val="21"/>
          <w:szCs w:val="21"/>
          <w:lang w:val="en-US" w:eastAsia="zh-CN"/>
        </w:rPr>
        <w:t>年</w:t>
      </w:r>
      <w:r>
        <w:rPr>
          <w:rFonts w:asciiTheme="majorHAnsi" w:hAnsiTheme="majorHAnsi" w:hint="eastAsia"/>
          <w:sz w:val="21"/>
          <w:szCs w:val="21"/>
          <w:lang w:val="en-US" w:eastAsia="zh-CN"/>
        </w:rPr>
        <w:t>12</w:t>
      </w:r>
      <w:r>
        <w:rPr>
          <w:rFonts w:eastAsia="宋体" w:hint="eastAsia"/>
          <w:b/>
          <w:w w:val="90"/>
          <w:sz w:val="21"/>
          <w:szCs w:val="21"/>
          <w:lang w:val="en-US" w:eastAsia="zh-CN"/>
        </w:rPr>
        <w:t>月</w:t>
      </w:r>
      <w:r>
        <w:rPr>
          <w:rFonts w:asciiTheme="majorHAnsi" w:hAnsiTheme="majorHAnsi" w:hint="eastAsia"/>
          <w:sz w:val="21"/>
          <w:szCs w:val="21"/>
          <w:lang w:val="en-US" w:eastAsia="zh-CN"/>
        </w:rPr>
        <w:t>31</w:t>
      </w:r>
      <w:r>
        <w:rPr>
          <w:rFonts w:eastAsia="宋体" w:hint="eastAsia"/>
          <w:b/>
          <w:w w:val="90"/>
          <w:sz w:val="21"/>
          <w:szCs w:val="21"/>
          <w:lang w:val="en-US" w:eastAsia="zh-CN"/>
        </w:rPr>
        <w:t>日期间发起或应用的案例。</w:t>
      </w:r>
    </w:p>
    <w:p w14:paraId="2A738AB8" w14:textId="7D9D7156" w:rsidR="00930CD2" w:rsidRDefault="006B6E7F">
      <w:pPr>
        <w:pStyle w:val="a0"/>
        <w:rPr>
          <w:rFonts w:asciiTheme="majorHAnsi" w:hAnsiTheme="majorHAnsi"/>
          <w:sz w:val="21"/>
          <w:szCs w:val="21"/>
          <w:lang w:val="en-US" w:eastAsia="zh-CN"/>
        </w:rPr>
      </w:pPr>
      <w:r>
        <w:rPr>
          <w:rFonts w:asciiTheme="majorHAnsi" w:hAnsiTheme="majorHAnsi" w:hint="eastAsia"/>
          <w:sz w:val="21"/>
          <w:szCs w:val="21"/>
          <w:lang w:val="en-US" w:eastAsia="zh-CN"/>
        </w:rPr>
        <w:t>This should have been introduced between 1</w:t>
      </w:r>
      <w:r w:rsidRPr="00CD0421">
        <w:rPr>
          <w:rFonts w:asciiTheme="majorHAnsi" w:hAnsiTheme="majorHAnsi" w:hint="eastAsia"/>
          <w:sz w:val="21"/>
          <w:szCs w:val="21"/>
          <w:vertAlign w:val="superscript"/>
          <w:lang w:val="en-US" w:eastAsia="zh-CN"/>
        </w:rPr>
        <w:t>st</w:t>
      </w:r>
      <w:r>
        <w:rPr>
          <w:rFonts w:asciiTheme="majorHAnsi" w:hAnsiTheme="majorHAnsi" w:hint="eastAsia"/>
          <w:sz w:val="21"/>
          <w:szCs w:val="21"/>
          <w:lang w:val="en-US" w:eastAsia="zh-CN"/>
        </w:rPr>
        <w:t xml:space="preserve"> January 2022 and 31</w:t>
      </w:r>
      <w:r w:rsidR="00CD0421" w:rsidRPr="00CD0421">
        <w:rPr>
          <w:rFonts w:asciiTheme="majorHAnsi" w:hAnsiTheme="majorHAnsi"/>
          <w:sz w:val="21"/>
          <w:szCs w:val="21"/>
          <w:vertAlign w:val="superscript"/>
          <w:lang w:val="en-US" w:eastAsia="zh-CN"/>
        </w:rPr>
        <w:t>st</w:t>
      </w:r>
      <w:r>
        <w:rPr>
          <w:rFonts w:asciiTheme="majorHAnsi" w:hAnsiTheme="majorHAnsi" w:hint="eastAsia"/>
          <w:sz w:val="21"/>
          <w:szCs w:val="21"/>
          <w:lang w:val="en-US" w:eastAsia="zh-CN"/>
        </w:rPr>
        <w:t xml:space="preserve"> December 2022. </w:t>
      </w:r>
    </w:p>
    <w:p w14:paraId="2D9D8AF0" w14:textId="77777777" w:rsidR="00930CD2" w:rsidRDefault="00930CD2">
      <w:pPr>
        <w:pStyle w:val="a0"/>
        <w:rPr>
          <w:sz w:val="21"/>
          <w:szCs w:val="21"/>
          <w:lang w:val="en-US" w:eastAsia="zh-CN"/>
        </w:rPr>
      </w:pPr>
    </w:p>
    <w:p w14:paraId="0FE7E7B7" w14:textId="77777777" w:rsidR="00930CD2" w:rsidRDefault="006B6E7F">
      <w:pPr>
        <w:ind w:right="93"/>
        <w:rPr>
          <w:rFonts w:eastAsia="宋体"/>
          <w:b/>
          <w:w w:val="90"/>
          <w:sz w:val="21"/>
          <w:szCs w:val="21"/>
          <w:u w:val="single"/>
          <w:lang w:val="en-US" w:eastAsia="zh-CN"/>
        </w:rPr>
      </w:pPr>
      <w:r>
        <w:rPr>
          <w:rFonts w:eastAsia="宋体" w:hint="eastAsia"/>
          <w:b/>
          <w:w w:val="90"/>
          <w:sz w:val="21"/>
          <w:szCs w:val="21"/>
          <w:u w:val="single"/>
          <w:lang w:val="en-US" w:eastAsia="zh-CN"/>
        </w:rPr>
        <w:t>以下案例介绍是</w:t>
      </w:r>
      <w:proofErr w:type="gramStart"/>
      <w:r>
        <w:rPr>
          <w:rFonts w:eastAsia="宋体" w:hint="eastAsia"/>
          <w:b/>
          <w:w w:val="90"/>
          <w:sz w:val="21"/>
          <w:szCs w:val="21"/>
          <w:u w:val="single"/>
          <w:lang w:val="en-US" w:eastAsia="zh-CN"/>
        </w:rPr>
        <w:t>评审团最重要</w:t>
      </w:r>
      <w:proofErr w:type="gramEnd"/>
      <w:r>
        <w:rPr>
          <w:rFonts w:eastAsia="宋体" w:hint="eastAsia"/>
          <w:b/>
          <w:w w:val="90"/>
          <w:sz w:val="21"/>
          <w:szCs w:val="21"/>
          <w:u w:val="single"/>
          <w:lang w:val="en-US" w:eastAsia="zh-CN"/>
        </w:rPr>
        <w:t>的参考资料，请您仔细填写。</w:t>
      </w:r>
    </w:p>
    <w:p w14:paraId="4EB118BE" w14:textId="77777777" w:rsidR="00930CD2" w:rsidRDefault="006B6E7F">
      <w:pPr>
        <w:pStyle w:val="a0"/>
        <w:rPr>
          <w:rFonts w:asciiTheme="majorHAnsi" w:hAnsiTheme="majorHAnsi"/>
          <w:sz w:val="21"/>
          <w:szCs w:val="21"/>
          <w:lang w:val="en-US" w:eastAsia="zh-CN"/>
        </w:rPr>
        <w:sectPr w:rsidR="00930CD2">
          <w:pgSz w:w="11910" w:h="16840"/>
          <w:pgMar w:top="1440" w:right="1800" w:bottom="1440" w:left="1800" w:header="720" w:footer="720" w:gutter="0"/>
          <w:cols w:space="720"/>
        </w:sectPr>
      </w:pPr>
      <w:r>
        <w:rPr>
          <w:rFonts w:asciiTheme="majorHAnsi" w:hAnsiTheme="majorHAnsi"/>
          <w:sz w:val="21"/>
          <w:szCs w:val="21"/>
          <w:lang w:val="en-US" w:eastAsia="zh-CN"/>
        </w:rPr>
        <w:t xml:space="preserve">Entry introduction below is the most important reference for the judge, and please </w:t>
      </w:r>
      <w:proofErr w:type="gramStart"/>
      <w:r>
        <w:rPr>
          <w:rFonts w:asciiTheme="majorHAnsi" w:hAnsiTheme="majorHAnsi"/>
          <w:sz w:val="21"/>
          <w:szCs w:val="21"/>
          <w:lang w:val="en-US" w:eastAsia="zh-CN"/>
        </w:rPr>
        <w:t>fill  in</w:t>
      </w:r>
      <w:proofErr w:type="gramEnd"/>
      <w:r>
        <w:rPr>
          <w:rFonts w:asciiTheme="majorHAnsi" w:hAnsiTheme="majorHAnsi"/>
          <w:sz w:val="21"/>
          <w:szCs w:val="21"/>
          <w:lang w:val="en-US" w:eastAsia="zh-CN"/>
        </w:rPr>
        <w:t xml:space="preserve"> following details carefully and completely.</w:t>
      </w:r>
    </w:p>
    <w:p w14:paraId="7B0F12E0" w14:textId="77777777" w:rsidR="00930CD2" w:rsidRDefault="006B6E7F">
      <w:pPr>
        <w:pStyle w:val="a0"/>
        <w:spacing w:before="6"/>
        <w:rPr>
          <w:b/>
          <w:sz w:val="19"/>
          <w:lang w:eastAsia="zh-CN"/>
        </w:rPr>
      </w:pPr>
      <w:r>
        <w:rPr>
          <w:noProof/>
        </w:rPr>
        <w:lastRenderedPageBreak/>
        <mc:AlternateContent>
          <mc:Choice Requires="wps">
            <w:drawing>
              <wp:anchor distT="0" distB="0" distL="0" distR="0" simplePos="0" relativeHeight="251652608" behindDoc="1" locked="0" layoutInCell="1" allowOverlap="1" wp14:anchorId="318BB24A" wp14:editId="574381B2">
                <wp:simplePos x="0" y="0"/>
                <wp:positionH relativeFrom="page">
                  <wp:posOffset>845820</wp:posOffset>
                </wp:positionH>
                <wp:positionV relativeFrom="paragraph">
                  <wp:posOffset>170815</wp:posOffset>
                </wp:positionV>
                <wp:extent cx="5869305" cy="1883410"/>
                <wp:effectExtent l="0" t="0" r="0" b="0"/>
                <wp:wrapTopAndBottom/>
                <wp:docPr id="5" name="Shape 5"/>
                <wp:cNvGraphicFramePr/>
                <a:graphic xmlns:a="http://schemas.openxmlformats.org/drawingml/2006/main">
                  <a:graphicData uri="http://schemas.microsoft.com/office/word/2010/wordprocessingShape">
                    <wps:wsp>
                      <wps:cNvSpPr/>
                      <wps:spPr bwMode="auto">
                        <a:xfrm>
                          <a:off x="0" y="0"/>
                          <a:ext cx="5869305" cy="188341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0868C27C" w14:textId="77777777" w:rsidR="00930CD2" w:rsidRDefault="006B6E7F">
                            <w:pPr>
                              <w:spacing w:before="15"/>
                              <w:ind w:leftChars="30" w:left="66"/>
                              <w:rPr>
                                <w:rFonts w:eastAsia="宋体"/>
                                <w:b/>
                                <w:w w:val="95"/>
                                <w:lang w:val="en-US" w:eastAsia="zh-CN"/>
                              </w:rPr>
                            </w:pPr>
                            <w:r>
                              <w:rPr>
                                <w:rFonts w:eastAsia="宋体" w:hint="eastAsia"/>
                                <w:b/>
                                <w:w w:val="95"/>
                                <w:lang w:val="en-US" w:eastAsia="zh-CN"/>
                              </w:rPr>
                              <w:t>请概述您申请参赛的创新产品类别</w:t>
                            </w:r>
                          </w:p>
                          <w:p w14:paraId="35F9CA77" w14:textId="77777777" w:rsidR="00930CD2" w:rsidRDefault="006B6E7F">
                            <w:pPr>
                              <w:spacing w:before="15"/>
                              <w:ind w:leftChars="30" w:left="66"/>
                              <w:rPr>
                                <w:rFonts w:ascii="Arial-BoldItalicMT" w:eastAsia="宋体" w:hAnsi="Arial-BoldItalicMT" w:hint="eastAsia"/>
                                <w:b/>
                                <w:i/>
                                <w:spacing w:val="-40"/>
                                <w:lang w:val="en-US" w:eastAsia="zh-CN"/>
                              </w:rPr>
                            </w:pPr>
                            <w:r>
                              <w:rPr>
                                <w:rFonts w:ascii="Arial-BoldItalicMT" w:eastAsia="宋体" w:hAnsi="Arial-BoldItalicMT" w:hint="eastAsia"/>
                                <w:b/>
                                <w:i/>
                                <w:lang w:val="en-US" w:eastAsia="zh-CN"/>
                              </w:rPr>
                              <w:t>它是产品，技术还是应用创新</w:t>
                            </w:r>
                            <w:r>
                              <w:rPr>
                                <w:rFonts w:ascii="Arial-BoldItalicMT" w:hAnsi="Arial-BoldItalicMT"/>
                                <w:b/>
                                <w:i/>
                                <w:lang w:eastAsia="zh-CN"/>
                              </w:rPr>
                              <w:t>?</w:t>
                            </w:r>
                            <w:r>
                              <w:rPr>
                                <w:rFonts w:ascii="Arial-BoldItalicMT" w:hAnsi="Arial-BoldItalicMT"/>
                                <w:b/>
                                <w:i/>
                                <w:spacing w:val="-40"/>
                                <w:lang w:eastAsia="zh-CN"/>
                              </w:rPr>
                              <w:t xml:space="preserve"> </w:t>
                            </w:r>
                            <w:r>
                              <w:rPr>
                                <w:rFonts w:ascii="Arial-BoldItalicMT" w:eastAsia="宋体" w:hAnsi="Arial-BoldItalicMT" w:hint="eastAsia"/>
                                <w:b/>
                                <w:i/>
                                <w:spacing w:val="-40"/>
                                <w:lang w:val="en-US" w:eastAsia="zh-CN"/>
                              </w:rPr>
                              <w:t>不</w:t>
                            </w:r>
                            <w:r>
                              <w:rPr>
                                <w:rFonts w:ascii="Arial-BoldItalicMT" w:eastAsia="宋体" w:hAnsi="Arial-BoldItalicMT" w:hint="eastAsia"/>
                                <w:b/>
                                <w:i/>
                                <w:spacing w:val="-40"/>
                                <w:lang w:val="en-US" w:eastAsia="zh-CN"/>
                              </w:rPr>
                              <w:t xml:space="preserve"> </w:t>
                            </w:r>
                            <w:r>
                              <w:rPr>
                                <w:rFonts w:ascii="Arial-BoldItalicMT" w:eastAsia="宋体" w:hAnsi="Arial-BoldItalicMT" w:hint="eastAsia"/>
                                <w:b/>
                                <w:i/>
                                <w:spacing w:val="-40"/>
                                <w:lang w:val="en-US" w:eastAsia="zh-CN"/>
                              </w:rPr>
                              <w:t>超</w:t>
                            </w:r>
                            <w:r>
                              <w:rPr>
                                <w:rFonts w:ascii="Arial-BoldItalicMT" w:eastAsia="宋体" w:hAnsi="Arial-BoldItalicMT" w:hint="eastAsia"/>
                                <w:b/>
                                <w:i/>
                                <w:spacing w:val="-40"/>
                                <w:lang w:val="en-US" w:eastAsia="zh-CN"/>
                              </w:rPr>
                              <w:t xml:space="preserve"> </w:t>
                            </w:r>
                            <w:r>
                              <w:rPr>
                                <w:rFonts w:ascii="Arial-BoldItalicMT" w:eastAsia="宋体" w:hAnsi="Arial-BoldItalicMT"/>
                                <w:b/>
                                <w:i/>
                                <w:spacing w:val="-40"/>
                                <w:lang w:val="en-US" w:eastAsia="zh-CN"/>
                              </w:rPr>
                              <w:t xml:space="preserve">  </w:t>
                            </w:r>
                            <w:r>
                              <w:rPr>
                                <w:rFonts w:ascii="Arial-BoldItalicMT" w:eastAsia="宋体" w:hAnsi="Arial-BoldItalicMT" w:hint="eastAsia"/>
                                <w:b/>
                                <w:i/>
                                <w:spacing w:val="-40"/>
                                <w:lang w:val="en-US" w:eastAsia="zh-CN"/>
                              </w:rPr>
                              <w:t>过</w:t>
                            </w:r>
                            <w:r>
                              <w:rPr>
                                <w:rFonts w:ascii="Arial-BoldItalicMT" w:eastAsia="宋体" w:hAnsi="Arial-BoldItalicMT" w:hint="eastAsia"/>
                                <w:b/>
                                <w:i/>
                                <w:spacing w:val="-40"/>
                                <w:lang w:val="en-US" w:eastAsia="zh-CN"/>
                              </w:rPr>
                              <w:t xml:space="preserve"> </w:t>
                            </w:r>
                            <w:r>
                              <w:rPr>
                                <w:rFonts w:ascii="Arial-BoldItalicMT" w:eastAsia="宋体" w:hAnsi="Arial-BoldItalicMT"/>
                                <w:b/>
                                <w:i/>
                                <w:spacing w:val="-40"/>
                                <w:lang w:val="en-US" w:eastAsia="zh-CN"/>
                              </w:rPr>
                              <w:t xml:space="preserve">  </w:t>
                            </w:r>
                            <w:r>
                              <w:rPr>
                                <w:rFonts w:ascii="Arial-BoldItalicMT" w:eastAsia="宋体" w:hAnsi="Arial-BoldItalicMT" w:hint="eastAsia"/>
                                <w:b/>
                                <w:i/>
                                <w:spacing w:val="-40"/>
                                <w:lang w:val="en-US" w:eastAsia="zh-CN"/>
                              </w:rPr>
                              <w:t>50</w:t>
                            </w:r>
                            <w:r>
                              <w:rPr>
                                <w:rFonts w:ascii="Arial-BoldItalicMT" w:eastAsia="宋体" w:hAnsi="Arial-BoldItalicMT"/>
                                <w:b/>
                                <w:i/>
                                <w:spacing w:val="-40"/>
                                <w:lang w:val="en-US" w:eastAsia="zh-CN"/>
                              </w:rPr>
                              <w:t xml:space="preserve"> </w:t>
                            </w:r>
                            <w:proofErr w:type="gramStart"/>
                            <w:r>
                              <w:rPr>
                                <w:rFonts w:ascii="Arial-BoldItalicMT" w:eastAsia="宋体" w:hAnsi="Arial-BoldItalicMT" w:hint="eastAsia"/>
                                <w:b/>
                                <w:i/>
                                <w:spacing w:val="-40"/>
                                <w:lang w:val="en-US" w:eastAsia="zh-CN"/>
                              </w:rPr>
                              <w:t>个</w:t>
                            </w:r>
                            <w:proofErr w:type="gramEnd"/>
                            <w:r>
                              <w:rPr>
                                <w:rFonts w:ascii="Arial-BoldItalicMT" w:eastAsia="宋体" w:hAnsi="Arial-BoldItalicMT" w:hint="eastAsia"/>
                                <w:b/>
                                <w:i/>
                                <w:spacing w:val="-40"/>
                                <w:lang w:val="en-US" w:eastAsia="zh-CN"/>
                              </w:rPr>
                              <w:t>字</w:t>
                            </w:r>
                          </w:p>
                          <w:p w14:paraId="4AD912A5" w14:textId="77777777" w:rsidR="00930CD2" w:rsidRDefault="006B6E7F">
                            <w:pPr>
                              <w:spacing w:before="15"/>
                              <w:ind w:leftChars="30" w:left="66"/>
                              <w:rPr>
                                <w:rFonts w:asciiTheme="majorHAnsi" w:hAnsiTheme="majorHAnsi"/>
                                <w:lang w:val="en-US" w:eastAsia="zh-CN"/>
                              </w:rPr>
                            </w:pPr>
                            <w:r>
                              <w:rPr>
                                <w:rFonts w:asciiTheme="majorHAnsi" w:hAnsiTheme="majorHAnsi" w:hint="eastAsia"/>
                                <w:lang w:val="en-US" w:eastAsia="zh-CN"/>
                              </w:rPr>
                              <w:t>Please summarize the innovation that has been implemented. Is it a product, process or service innovation? Please explain in no more than 80 words.</w:t>
                            </w:r>
                          </w:p>
                        </w:txbxContent>
                      </wps:txbx>
                      <wps:bodyPr wrap="square" lIns="0" tIns="0" rIns="0" bIns="0" upright="1"/>
                    </wps:wsp>
                  </a:graphicData>
                </a:graphic>
              </wp:anchor>
            </w:drawing>
          </mc:Choice>
          <mc:Fallback>
            <w:pict>
              <v:shape w14:anchorId="318BB24A" id="Shape 5" o:spid="_x0000_s1027" style="position:absolute;margin-left:66.6pt;margin-top:13.45pt;width:462.15pt;height:148.3pt;z-index:-251663872;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" adj="-11796480,,5400" path="m,l,21600r21600,l21600,,,xe" filled="f" strokeweight=".48pt">
                <v:stroke joinstyle="miter"/>
                <v:formulas/>
                <v:path arrowok="t" o:connecttype="custom" textboxrect="0,0,21600,21600"/>
                <v:textbox inset="0,0,0,0">
                  <w:txbxContent>
                    <w:p w14:paraId="0868C27C" w14:textId="77777777" w:rsidR="00930CD2" w:rsidRDefault="006B6E7F">
                      <w:pPr>
                        <w:spacing w:before="15"/>
                        <w:ind w:leftChars="30" w:left="66"/>
                        <w:rPr>
                          <w:rFonts w:eastAsia="宋体"/>
                          <w:b/>
                          <w:w w:val="95"/>
                          <w:lang w:val="en-US" w:eastAsia="zh-CN"/>
                        </w:rPr>
                      </w:pPr>
                      <w:r>
                        <w:rPr>
                          <w:rFonts w:eastAsia="宋体" w:hint="eastAsia"/>
                          <w:b/>
                          <w:w w:val="95"/>
                          <w:lang w:val="en-US" w:eastAsia="zh-CN"/>
                        </w:rPr>
                        <w:t>请概</w:t>
                      </w:r>
                      <w:r>
                        <w:rPr>
                          <w:rFonts w:eastAsia="宋体" w:hint="eastAsia"/>
                          <w:b/>
                          <w:w w:val="95"/>
                          <w:lang w:val="en-US" w:eastAsia="zh-CN"/>
                        </w:rPr>
                        <w:t>述您申请参赛的创新产品类别</w:t>
                      </w:r>
                    </w:p>
                    <w:p w14:paraId="35F9CA77" w14:textId="77777777" w:rsidR="00930CD2" w:rsidRDefault="006B6E7F">
                      <w:pPr>
                        <w:spacing w:before="15"/>
                        <w:ind w:leftChars="30" w:left="66"/>
                        <w:rPr>
                          <w:rFonts w:ascii="Arial-BoldItalicMT" w:eastAsia="宋体" w:hAnsi="Arial-BoldItalicMT" w:hint="eastAsia"/>
                          <w:b/>
                          <w:i/>
                          <w:spacing w:val="-40"/>
                          <w:lang w:val="en-US" w:eastAsia="zh-CN"/>
                        </w:rPr>
                      </w:pPr>
                      <w:r>
                        <w:rPr>
                          <w:rFonts w:ascii="Arial-BoldItalicMT" w:eastAsia="宋体" w:hAnsi="Arial-BoldItalicMT" w:hint="eastAsia"/>
                          <w:b/>
                          <w:i/>
                          <w:lang w:val="en-US" w:eastAsia="zh-CN"/>
                        </w:rPr>
                        <w:t>它是产品，技术还是应用创新</w:t>
                      </w:r>
                      <w:r>
                        <w:rPr>
                          <w:rFonts w:ascii="Arial-BoldItalicMT" w:hAnsi="Arial-BoldItalicMT"/>
                          <w:b/>
                          <w:i/>
                          <w:lang w:eastAsia="zh-CN"/>
                        </w:rPr>
                        <w:t>?</w:t>
                      </w:r>
                      <w:r>
                        <w:rPr>
                          <w:rFonts w:ascii="Arial-BoldItalicMT" w:hAnsi="Arial-BoldItalicMT"/>
                          <w:b/>
                          <w:i/>
                          <w:spacing w:val="-40"/>
                          <w:lang w:eastAsia="zh-CN"/>
                        </w:rPr>
                        <w:t xml:space="preserve"> </w:t>
                      </w:r>
                      <w:r>
                        <w:rPr>
                          <w:rFonts w:ascii="Arial-BoldItalicMT" w:eastAsia="宋体" w:hAnsi="Arial-BoldItalicMT" w:hint="eastAsia"/>
                          <w:b/>
                          <w:i/>
                          <w:spacing w:val="-40"/>
                          <w:lang w:val="en-US" w:eastAsia="zh-CN"/>
                        </w:rPr>
                        <w:t>不</w:t>
                      </w:r>
                      <w:r>
                        <w:rPr>
                          <w:rFonts w:ascii="Arial-BoldItalicMT" w:eastAsia="宋体" w:hAnsi="Arial-BoldItalicMT" w:hint="eastAsia"/>
                          <w:b/>
                          <w:i/>
                          <w:spacing w:val="-40"/>
                          <w:lang w:val="en-US" w:eastAsia="zh-CN"/>
                        </w:rPr>
                        <w:t xml:space="preserve"> </w:t>
                      </w:r>
                      <w:r>
                        <w:rPr>
                          <w:rFonts w:ascii="Arial-BoldItalicMT" w:eastAsia="宋体" w:hAnsi="Arial-BoldItalicMT" w:hint="eastAsia"/>
                          <w:b/>
                          <w:i/>
                          <w:spacing w:val="-40"/>
                          <w:lang w:val="en-US" w:eastAsia="zh-CN"/>
                        </w:rPr>
                        <w:t>超</w:t>
                      </w:r>
                      <w:r>
                        <w:rPr>
                          <w:rFonts w:ascii="Arial-BoldItalicMT" w:eastAsia="宋体" w:hAnsi="Arial-BoldItalicMT" w:hint="eastAsia"/>
                          <w:b/>
                          <w:i/>
                          <w:spacing w:val="-40"/>
                          <w:lang w:val="en-US" w:eastAsia="zh-CN"/>
                        </w:rPr>
                        <w:t xml:space="preserve"> </w:t>
                      </w:r>
                      <w:r>
                        <w:rPr>
                          <w:rFonts w:ascii="Arial-BoldItalicMT" w:eastAsia="宋体" w:hAnsi="Arial-BoldItalicMT"/>
                          <w:b/>
                          <w:i/>
                          <w:spacing w:val="-40"/>
                          <w:lang w:val="en-US" w:eastAsia="zh-CN"/>
                        </w:rPr>
                        <w:t xml:space="preserve">  </w:t>
                      </w:r>
                      <w:r>
                        <w:rPr>
                          <w:rFonts w:ascii="Arial-BoldItalicMT" w:eastAsia="宋体" w:hAnsi="Arial-BoldItalicMT" w:hint="eastAsia"/>
                          <w:b/>
                          <w:i/>
                          <w:spacing w:val="-40"/>
                          <w:lang w:val="en-US" w:eastAsia="zh-CN"/>
                        </w:rPr>
                        <w:t>过</w:t>
                      </w:r>
                      <w:r>
                        <w:rPr>
                          <w:rFonts w:ascii="Arial-BoldItalicMT" w:eastAsia="宋体" w:hAnsi="Arial-BoldItalicMT" w:hint="eastAsia"/>
                          <w:b/>
                          <w:i/>
                          <w:spacing w:val="-40"/>
                          <w:lang w:val="en-US" w:eastAsia="zh-CN"/>
                        </w:rPr>
                        <w:t xml:space="preserve"> </w:t>
                      </w:r>
                      <w:r>
                        <w:rPr>
                          <w:rFonts w:ascii="Arial-BoldItalicMT" w:eastAsia="宋体" w:hAnsi="Arial-BoldItalicMT"/>
                          <w:b/>
                          <w:i/>
                          <w:spacing w:val="-40"/>
                          <w:lang w:val="en-US" w:eastAsia="zh-CN"/>
                        </w:rPr>
                        <w:t xml:space="preserve">  </w:t>
                      </w:r>
                      <w:r>
                        <w:rPr>
                          <w:rFonts w:ascii="Arial-BoldItalicMT" w:eastAsia="宋体" w:hAnsi="Arial-BoldItalicMT" w:hint="eastAsia"/>
                          <w:b/>
                          <w:i/>
                          <w:spacing w:val="-40"/>
                          <w:lang w:val="en-US" w:eastAsia="zh-CN"/>
                        </w:rPr>
                        <w:t>50</w:t>
                      </w:r>
                      <w:r>
                        <w:rPr>
                          <w:rFonts w:ascii="Arial-BoldItalicMT" w:eastAsia="宋体" w:hAnsi="Arial-BoldItalicMT"/>
                          <w:b/>
                          <w:i/>
                          <w:spacing w:val="-40"/>
                          <w:lang w:val="en-US" w:eastAsia="zh-CN"/>
                        </w:rPr>
                        <w:t xml:space="preserve"> </w:t>
                      </w:r>
                      <w:proofErr w:type="gramStart"/>
                      <w:r>
                        <w:rPr>
                          <w:rFonts w:ascii="Arial-BoldItalicMT" w:eastAsia="宋体" w:hAnsi="Arial-BoldItalicMT" w:hint="eastAsia"/>
                          <w:b/>
                          <w:i/>
                          <w:spacing w:val="-40"/>
                          <w:lang w:val="en-US" w:eastAsia="zh-CN"/>
                        </w:rPr>
                        <w:t>个</w:t>
                      </w:r>
                      <w:proofErr w:type="gramEnd"/>
                      <w:r>
                        <w:rPr>
                          <w:rFonts w:ascii="Arial-BoldItalicMT" w:eastAsia="宋体" w:hAnsi="Arial-BoldItalicMT" w:hint="eastAsia"/>
                          <w:b/>
                          <w:i/>
                          <w:spacing w:val="-40"/>
                          <w:lang w:val="en-US" w:eastAsia="zh-CN"/>
                        </w:rPr>
                        <w:t>字</w:t>
                      </w:r>
                    </w:p>
                    <w:p w14:paraId="4AD912A5" w14:textId="77777777" w:rsidR="00930CD2" w:rsidRDefault="006B6E7F">
                      <w:pPr>
                        <w:spacing w:before="15"/>
                        <w:ind w:leftChars="30" w:left="66"/>
                        <w:rPr>
                          <w:rFonts w:asciiTheme="majorHAnsi" w:hAnsiTheme="majorHAnsi"/>
                          <w:lang w:val="en-US" w:eastAsia="zh-CN"/>
                        </w:rPr>
                      </w:pPr>
                      <w:r>
                        <w:rPr>
                          <w:rFonts w:asciiTheme="majorHAnsi" w:hAnsiTheme="majorHAnsi" w:hint="eastAsia"/>
                          <w:lang w:val="en-US" w:eastAsia="zh-CN"/>
                        </w:rPr>
                        <w:t>Please summarize the innovation that has been implemented. Is it a product, process or service innovation? Please explain in no more than 80 words.</w:t>
                      </w:r>
                    </w:p>
                  </w:txbxContent>
                </v:textbox>
                <w10:wrap type="topAndBottom" anchorx="page"/>
              </v:shape>
            </w:pict>
          </mc:Fallback>
        </mc:AlternateContent>
      </w:r>
    </w:p>
    <w:p w14:paraId="0C54241F" w14:textId="77777777" w:rsidR="00930CD2" w:rsidRDefault="00930CD2">
      <w:pPr>
        <w:pStyle w:val="a0"/>
        <w:rPr>
          <w:b/>
          <w:sz w:val="20"/>
          <w:lang w:eastAsia="zh-CN"/>
        </w:rPr>
      </w:pPr>
    </w:p>
    <w:p w14:paraId="12FA7FC6" w14:textId="77777777" w:rsidR="00930CD2" w:rsidRDefault="006B6E7F">
      <w:pPr>
        <w:pStyle w:val="a0"/>
        <w:spacing w:before="3"/>
        <w:rPr>
          <w:b/>
          <w:sz w:val="18"/>
          <w:lang w:eastAsia="zh-CN"/>
        </w:rPr>
      </w:pPr>
      <w:r>
        <w:rPr>
          <w:noProof/>
        </w:rPr>
        <mc:AlternateContent>
          <mc:Choice Requires="wps">
            <w:drawing>
              <wp:anchor distT="0" distB="0" distL="0" distR="0" simplePos="0" relativeHeight="251654656" behindDoc="1" locked="0" layoutInCell="1" allowOverlap="1" wp14:anchorId="53D36813" wp14:editId="704C75A5">
                <wp:simplePos x="0" y="0"/>
                <wp:positionH relativeFrom="page">
                  <wp:posOffset>846455</wp:posOffset>
                </wp:positionH>
                <wp:positionV relativeFrom="paragraph">
                  <wp:posOffset>165100</wp:posOffset>
                </wp:positionV>
                <wp:extent cx="5869305" cy="2124710"/>
                <wp:effectExtent l="0" t="0" r="10795" b="8890"/>
                <wp:wrapTopAndBottom/>
                <wp:docPr id="6" name="Shape 6"/>
                <wp:cNvGraphicFramePr/>
                <a:graphic xmlns:a="http://schemas.openxmlformats.org/drawingml/2006/main">
                  <a:graphicData uri="http://schemas.microsoft.com/office/word/2010/wordprocessingShape">
                    <wps:wsp>
                      <wps:cNvSpPr/>
                      <wps:spPr bwMode="auto">
                        <a:xfrm>
                          <a:off x="0" y="0"/>
                          <a:ext cx="5869305" cy="212471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7E11EDB5" w14:textId="77777777" w:rsidR="00930CD2" w:rsidRDefault="006B6E7F">
                            <w:pPr>
                              <w:spacing w:before="1"/>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它的创新点在哪里？不超过</w:t>
                            </w:r>
                            <w:r>
                              <w:rPr>
                                <w:rFonts w:ascii="Arial-BoldItalicMT" w:eastAsia="宋体" w:hAnsi="Arial-BoldItalicMT" w:hint="eastAsia"/>
                                <w:b/>
                                <w:i/>
                                <w:lang w:val="en-US" w:eastAsia="zh-CN"/>
                              </w:rPr>
                              <w:t>100</w:t>
                            </w:r>
                            <w:r>
                              <w:rPr>
                                <w:rFonts w:ascii="Arial-BoldItalicMT" w:eastAsia="宋体" w:hAnsi="Arial-BoldItalicMT" w:hint="eastAsia"/>
                                <w:b/>
                                <w:i/>
                                <w:lang w:val="en-US" w:eastAsia="zh-CN"/>
                              </w:rPr>
                              <w:t>个字</w:t>
                            </w:r>
                          </w:p>
                          <w:p w14:paraId="10D93537"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What was the reason for this innovation? Please explain in no more than 150 words.</w:t>
                            </w:r>
                          </w:p>
                          <w:p w14:paraId="77DB2737" w14:textId="77777777" w:rsidR="00930CD2" w:rsidRDefault="00930CD2">
                            <w:pPr>
                              <w:spacing w:before="16"/>
                              <w:rPr>
                                <w:rFonts w:ascii="Arial-BoldItalicMT" w:hAnsi="Arial-BoldItalicMT"/>
                                <w:b/>
                                <w:i/>
                                <w:lang w:eastAsia="zh-CN"/>
                              </w:rPr>
                            </w:pPr>
                          </w:p>
                        </w:txbxContent>
                      </wps:txbx>
                      <wps:bodyPr wrap="square" lIns="0" tIns="0" rIns="0" bIns="0" upright="1">
                        <a:noAutofit/>
                      </wps:bodyPr>
                    </wps:wsp>
                  </a:graphicData>
                </a:graphic>
              </wp:anchor>
            </w:drawing>
          </mc:Choice>
          <mc:Fallback>
            <w:pict>
              <v:shape w14:anchorId="53D36813" id="Shape 6" o:spid="_x0000_s1028" style="position:absolute;margin-left:66.65pt;margin-top:13pt;width:462.15pt;height:167.3pt;z-index:-251661824;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" adj="-11796480,,5400" path="m,l,21600r21600,l21600,,,xe" filled="f" strokeweight=".48pt">
                <v:stroke joinstyle="miter"/>
                <v:formulas/>
                <v:path arrowok="t" o:connecttype="custom" textboxrect="0,0,21600,21600"/>
                <v:textbox inset="0,0,0,0">
                  <w:txbxContent>
                    <w:p w14:paraId="7E11EDB5" w14:textId="77777777" w:rsidR="00930CD2" w:rsidRDefault="006B6E7F">
                      <w:pPr>
                        <w:spacing w:before="1"/>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它的创新点在哪里？不超过</w:t>
                      </w:r>
                      <w:r>
                        <w:rPr>
                          <w:rFonts w:ascii="Arial-BoldItalicMT" w:eastAsia="宋体" w:hAnsi="Arial-BoldItalicMT" w:hint="eastAsia"/>
                          <w:b/>
                          <w:i/>
                          <w:lang w:val="en-US" w:eastAsia="zh-CN"/>
                        </w:rPr>
                        <w:t>100</w:t>
                      </w:r>
                      <w:r>
                        <w:rPr>
                          <w:rFonts w:ascii="Arial-BoldItalicMT" w:eastAsia="宋体" w:hAnsi="Arial-BoldItalicMT" w:hint="eastAsia"/>
                          <w:b/>
                          <w:i/>
                          <w:lang w:val="en-US" w:eastAsia="zh-CN"/>
                        </w:rPr>
                        <w:t>个字</w:t>
                      </w:r>
                    </w:p>
                    <w:p w14:paraId="10D93537"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was the reason for this </w:t>
                      </w:r>
                      <w:r>
                        <w:rPr>
                          <w:rFonts w:asciiTheme="majorHAnsi" w:hAnsiTheme="majorHAnsi" w:hint="eastAsia"/>
                          <w:lang w:val="en-US" w:eastAsia="zh-CN"/>
                        </w:rPr>
                        <w:t>innovation? Please explain in no more than 150 words.</w:t>
                      </w:r>
                    </w:p>
                    <w:p w14:paraId="77DB2737" w14:textId="77777777" w:rsidR="00930CD2" w:rsidRDefault="00930CD2">
                      <w:pPr>
                        <w:spacing w:before="16"/>
                        <w:rPr>
                          <w:rFonts w:ascii="Arial-BoldItalicMT" w:hAnsi="Arial-BoldItalicMT"/>
                          <w:b/>
                          <w:i/>
                          <w:lang w:eastAsia="zh-CN"/>
                        </w:rPr>
                      </w:pPr>
                    </w:p>
                  </w:txbxContent>
                </v:textbox>
                <w10:wrap type="topAndBottom" anchorx="page"/>
              </v:shape>
            </w:pict>
          </mc:Fallback>
        </mc:AlternateContent>
      </w:r>
    </w:p>
    <w:p w14:paraId="2F047F7C" w14:textId="77777777" w:rsidR="00930CD2" w:rsidRDefault="00930CD2">
      <w:pPr>
        <w:pStyle w:val="a0"/>
        <w:rPr>
          <w:b/>
          <w:sz w:val="20"/>
          <w:lang w:eastAsia="zh-CN"/>
        </w:rPr>
      </w:pPr>
    </w:p>
    <w:p w14:paraId="5A9B867F" w14:textId="77777777" w:rsidR="00930CD2" w:rsidRDefault="006B6E7F">
      <w:pPr>
        <w:pStyle w:val="a0"/>
        <w:spacing w:before="3"/>
        <w:rPr>
          <w:b/>
          <w:sz w:val="18"/>
          <w:lang w:eastAsia="zh-CN"/>
        </w:rPr>
      </w:pPr>
      <w:r>
        <w:rPr>
          <w:noProof/>
        </w:rPr>
        <mc:AlternateContent>
          <mc:Choice Requires="wps">
            <w:drawing>
              <wp:anchor distT="0" distB="0" distL="0" distR="0" simplePos="0" relativeHeight="251660800" behindDoc="1" locked="0" layoutInCell="1" allowOverlap="1" wp14:anchorId="404A257D" wp14:editId="778D11A3">
                <wp:simplePos x="0" y="0"/>
                <wp:positionH relativeFrom="page">
                  <wp:posOffset>859155</wp:posOffset>
                </wp:positionH>
                <wp:positionV relativeFrom="paragraph">
                  <wp:posOffset>134620</wp:posOffset>
                </wp:positionV>
                <wp:extent cx="5869305" cy="2632710"/>
                <wp:effectExtent l="0" t="0" r="10795" b="8890"/>
                <wp:wrapTopAndBottom/>
                <wp:docPr id="7" name="Shape 7"/>
                <wp:cNvGraphicFramePr/>
                <a:graphic xmlns:a="http://schemas.openxmlformats.org/drawingml/2006/main">
                  <a:graphicData uri="http://schemas.microsoft.com/office/word/2010/wordprocessingShape">
                    <wps:wsp>
                      <wps:cNvSpPr/>
                      <wps:spPr bwMode="auto">
                        <a:xfrm>
                          <a:off x="0" y="0"/>
                          <a:ext cx="5869305" cy="263271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16388024" w14:textId="77777777" w:rsidR="00930CD2" w:rsidRDefault="006B6E7F">
                            <w:pPr>
                              <w:spacing w:before="1"/>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该创新对企业，对客户，对行业带来了什么影响？不超过</w:t>
                            </w:r>
                            <w:r>
                              <w:rPr>
                                <w:rFonts w:ascii="Arial-BoldItalicMT" w:eastAsia="宋体" w:hAnsi="Arial-BoldItalicMT" w:hint="eastAsia"/>
                                <w:b/>
                                <w:i/>
                                <w:lang w:val="en-US" w:eastAsia="zh-CN"/>
                              </w:rPr>
                              <w:t>100</w:t>
                            </w:r>
                            <w:r>
                              <w:rPr>
                                <w:rFonts w:ascii="Arial-BoldItalicMT" w:eastAsia="宋体" w:hAnsi="Arial-BoldItalicMT" w:hint="eastAsia"/>
                                <w:b/>
                                <w:i/>
                                <w:lang w:val="en-US" w:eastAsia="zh-CN"/>
                              </w:rPr>
                              <w:t>字</w:t>
                            </w:r>
                            <w:r>
                              <w:rPr>
                                <w:rFonts w:ascii="Arial-BoldItalicMT" w:eastAsia="宋体" w:hAnsi="Arial-BoldItalicMT" w:hint="eastAsia"/>
                                <w:b/>
                                <w:i/>
                                <w:lang w:val="en-US" w:eastAsia="zh-CN"/>
                              </w:rPr>
                              <w:t xml:space="preserve"> </w:t>
                            </w:r>
                          </w:p>
                          <w:p w14:paraId="1098A179" w14:textId="0B6EE50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What is the expected impact on the wider label and packaging industry?</w:t>
                            </w:r>
                            <w:r w:rsidR="00A96E0E">
                              <w:rPr>
                                <w:rFonts w:asciiTheme="majorHAnsi" w:hAnsiTheme="majorHAnsi"/>
                                <w:lang w:val="en-US" w:eastAsia="zh-CN"/>
                              </w:rPr>
                              <w:t xml:space="preserve"> </w:t>
                            </w:r>
                            <w:r>
                              <w:rPr>
                                <w:rFonts w:asciiTheme="majorHAnsi" w:hAnsiTheme="majorHAnsi" w:hint="eastAsia"/>
                                <w:lang w:val="en-US" w:eastAsia="zh-CN"/>
                              </w:rPr>
                              <w:t>No more than 150 words.</w:t>
                            </w:r>
                          </w:p>
                          <w:p w14:paraId="4A7761DE" w14:textId="77777777" w:rsidR="00930CD2" w:rsidRDefault="00930CD2">
                            <w:pPr>
                              <w:spacing w:before="1"/>
                              <w:ind w:left="103"/>
                              <w:rPr>
                                <w:rFonts w:ascii="Arial-BoldItalicMT" w:hAnsi="Arial-BoldItalicMT"/>
                                <w:b/>
                                <w:i/>
                                <w:lang w:val="en-US" w:eastAsia="zh-CN"/>
                              </w:rPr>
                            </w:pPr>
                          </w:p>
                        </w:txbxContent>
                      </wps:txbx>
                      <wps:bodyPr wrap="square" lIns="0" tIns="0" rIns="0" bIns="0" upright="1">
                        <a:noAutofit/>
                      </wps:bodyPr>
                    </wps:wsp>
                  </a:graphicData>
                </a:graphic>
              </wp:anchor>
            </w:drawing>
          </mc:Choice>
          <mc:Fallback>
            <w:pict>
              <v:shape w14:anchorId="404A257D" id="Shape 7" o:spid="_x0000_s1029" style="position:absolute;margin-left:67.65pt;margin-top:10.6pt;width:462.15pt;height:207.3pt;z-index:-251655680;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" adj="-11796480,,5400" path="m,l,21600r21600,l21600,,,xe" filled="f" strokeweight=".48pt">
                <v:stroke joinstyle="miter"/>
                <v:formulas/>
                <v:path arrowok="t" o:connecttype="custom" textboxrect="0,0,21600,21600"/>
                <v:textbox inset="0,0,0,0">
                  <w:txbxContent>
                    <w:p w14:paraId="16388024" w14:textId="77777777" w:rsidR="00930CD2" w:rsidRDefault="006B6E7F">
                      <w:pPr>
                        <w:spacing w:before="1"/>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该创新对企业，对客户，对行业带来了什么影响？不超过</w:t>
                      </w:r>
                      <w:r>
                        <w:rPr>
                          <w:rFonts w:ascii="Arial-BoldItalicMT" w:eastAsia="宋体" w:hAnsi="Arial-BoldItalicMT" w:hint="eastAsia"/>
                          <w:b/>
                          <w:i/>
                          <w:lang w:val="en-US" w:eastAsia="zh-CN"/>
                        </w:rPr>
                        <w:t>100</w:t>
                      </w:r>
                      <w:r>
                        <w:rPr>
                          <w:rFonts w:ascii="Arial-BoldItalicMT" w:eastAsia="宋体" w:hAnsi="Arial-BoldItalicMT" w:hint="eastAsia"/>
                          <w:b/>
                          <w:i/>
                          <w:lang w:val="en-US" w:eastAsia="zh-CN"/>
                        </w:rPr>
                        <w:t>字</w:t>
                      </w:r>
                      <w:r>
                        <w:rPr>
                          <w:rFonts w:ascii="Arial-BoldItalicMT" w:eastAsia="宋体" w:hAnsi="Arial-BoldItalicMT" w:hint="eastAsia"/>
                          <w:b/>
                          <w:i/>
                          <w:lang w:val="en-US" w:eastAsia="zh-CN"/>
                        </w:rPr>
                        <w:t xml:space="preserve"> </w:t>
                      </w:r>
                    </w:p>
                    <w:p w14:paraId="1098A179" w14:textId="0B6EE50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What is the expected impact on the wider label and packaging industry?</w:t>
                      </w:r>
                      <w:r w:rsidR="00A96E0E">
                        <w:rPr>
                          <w:rFonts w:asciiTheme="majorHAnsi" w:hAnsiTheme="majorHAnsi"/>
                          <w:lang w:val="en-US" w:eastAsia="zh-CN"/>
                        </w:rPr>
                        <w:t xml:space="preserve"> </w:t>
                      </w:r>
                      <w:proofErr w:type="gramStart"/>
                      <w:r>
                        <w:rPr>
                          <w:rFonts w:asciiTheme="majorHAnsi" w:hAnsiTheme="majorHAnsi" w:hint="eastAsia"/>
                          <w:lang w:val="en-US" w:eastAsia="zh-CN"/>
                        </w:rPr>
                        <w:t>No</w:t>
                      </w:r>
                      <w:proofErr w:type="gramEnd"/>
                      <w:r>
                        <w:rPr>
                          <w:rFonts w:asciiTheme="majorHAnsi" w:hAnsiTheme="majorHAnsi" w:hint="eastAsia"/>
                          <w:lang w:val="en-US" w:eastAsia="zh-CN"/>
                        </w:rPr>
                        <w:t xml:space="preserve"> more than 150 words.</w:t>
                      </w:r>
                    </w:p>
                    <w:p w14:paraId="4A7761DE" w14:textId="77777777" w:rsidR="00930CD2" w:rsidRDefault="00930CD2">
                      <w:pPr>
                        <w:spacing w:before="1"/>
                        <w:ind w:left="103"/>
                        <w:rPr>
                          <w:rFonts w:ascii="Arial-BoldItalicMT" w:hAnsi="Arial-BoldItalicMT"/>
                          <w:b/>
                          <w:i/>
                          <w:lang w:val="en-US" w:eastAsia="zh-CN"/>
                        </w:rPr>
                      </w:pPr>
                    </w:p>
                  </w:txbxContent>
                </v:textbox>
                <w10:wrap type="topAndBottom" anchorx="page"/>
              </v:shape>
            </w:pict>
          </mc:Fallback>
        </mc:AlternateContent>
      </w:r>
    </w:p>
    <w:p w14:paraId="1B8396CC" w14:textId="77777777" w:rsidR="00930CD2" w:rsidRDefault="00930CD2">
      <w:pPr>
        <w:rPr>
          <w:sz w:val="18"/>
          <w:lang w:eastAsia="zh-CN"/>
        </w:rPr>
        <w:sectPr w:rsidR="00930CD2">
          <w:headerReference w:type="default" r:id="rId9"/>
          <w:pgSz w:w="11910" w:h="16840"/>
          <w:pgMar w:top="1440" w:right="1800" w:bottom="1440" w:left="1800" w:header="720" w:footer="720" w:gutter="0"/>
          <w:cols w:space="720"/>
        </w:sectPr>
      </w:pPr>
    </w:p>
    <w:p w14:paraId="223CCFBA" w14:textId="77777777" w:rsidR="00930CD2" w:rsidRDefault="006B6E7F">
      <w:pPr>
        <w:pStyle w:val="a0"/>
        <w:ind w:left="307"/>
        <w:rPr>
          <w:sz w:val="20"/>
        </w:rPr>
      </w:pPr>
      <w:r>
        <w:rPr>
          <w:noProof/>
          <w:sz w:val="20"/>
        </w:rPr>
        <w:lastRenderedPageBreak/>
        <mc:AlternateContent>
          <mc:Choice Requires="wps">
            <w:drawing>
              <wp:anchor distT="0" distB="0" distL="0" distR="0" simplePos="0" relativeHeight="251653632" behindDoc="0" locked="0" layoutInCell="1" allowOverlap="1" wp14:anchorId="79EA8343" wp14:editId="34BA94A8">
                <wp:simplePos x="0" y="0"/>
                <wp:positionH relativeFrom="column">
                  <wp:posOffset>-302895</wp:posOffset>
                </wp:positionH>
                <wp:positionV relativeFrom="paragraph">
                  <wp:posOffset>152400</wp:posOffset>
                </wp:positionV>
                <wp:extent cx="5869305" cy="1438910"/>
                <wp:effectExtent l="5080" t="4445" r="5715" b="17145"/>
                <wp:wrapTopAndBottom/>
                <wp:docPr id="8" name="Shape 8"/>
                <wp:cNvGraphicFramePr/>
                <a:graphic xmlns:a="http://schemas.openxmlformats.org/drawingml/2006/main">
                  <a:graphicData uri="http://schemas.microsoft.com/office/word/2010/wordprocessingShape">
                    <wps:wsp>
                      <wps:cNvSpPr/>
                      <wps:spPr bwMode="auto">
                        <a:xfrm>
                          <a:off x="0" y="0"/>
                          <a:ext cx="5869305" cy="1439334"/>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4DDA6E81" w14:textId="77777777" w:rsidR="00930CD2" w:rsidRDefault="006B6E7F">
                            <w:pPr>
                              <w:spacing w:before="16"/>
                              <w:ind w:left="103"/>
                              <w:jc w:val="both"/>
                              <w:rPr>
                                <w:rFonts w:ascii="Arial-BoldItalicMT" w:eastAsia="宋体" w:hAnsi="Arial-BoldItalicMT" w:hint="eastAsia"/>
                                <w:b/>
                                <w:i/>
                                <w:lang w:val="en-US" w:eastAsia="zh-CN"/>
                              </w:rPr>
                            </w:pPr>
                            <w:r>
                              <w:rPr>
                                <w:rFonts w:ascii="Arial-BoldItalicMT" w:eastAsia="宋体" w:hAnsi="Arial-BoldItalicMT" w:hint="eastAsia"/>
                                <w:b/>
                                <w:i/>
                                <w:lang w:val="en-US" w:eastAsia="zh-CN"/>
                              </w:rPr>
                              <w:t>推广这个创新产品，技术或者应用的经济成本优势如何</w:t>
                            </w:r>
                            <w:r>
                              <w:rPr>
                                <w:rFonts w:ascii="Arial-BoldItalicMT" w:eastAsia="宋体" w:hAnsi="Arial-BoldItalicMT" w:hint="eastAsia"/>
                                <w:b/>
                                <w:i/>
                                <w:lang w:val="en-US" w:eastAsia="zh-CN"/>
                              </w:rPr>
                              <w:t>?</w:t>
                            </w:r>
                            <w:r>
                              <w:rPr>
                                <w:rFonts w:ascii="Arial-BoldItalicMT" w:eastAsia="宋体" w:hAnsi="Arial-BoldItalicMT" w:hint="eastAsia"/>
                                <w:b/>
                                <w:i/>
                                <w:lang w:val="en-US" w:eastAsia="zh-CN"/>
                              </w:rPr>
                              <w:t>（不超过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4FCE198A"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are the economic cost aspects of the </w:t>
                            </w:r>
                            <w:proofErr w:type="spellStart"/>
                            <w:proofErr w:type="gramStart"/>
                            <w:r>
                              <w:rPr>
                                <w:rFonts w:asciiTheme="majorHAnsi" w:hAnsiTheme="majorHAnsi" w:hint="eastAsia"/>
                                <w:lang w:val="en-US" w:eastAsia="zh-CN"/>
                              </w:rPr>
                              <w:t>innovation?No</w:t>
                            </w:r>
                            <w:proofErr w:type="spellEnd"/>
                            <w:proofErr w:type="gramEnd"/>
                            <w:r>
                              <w:rPr>
                                <w:rFonts w:asciiTheme="majorHAnsi" w:hAnsiTheme="majorHAnsi" w:hint="eastAsia"/>
                                <w:lang w:val="en-US" w:eastAsia="zh-CN"/>
                              </w:rPr>
                              <w:t xml:space="preserve"> more than 80 words.</w:t>
                            </w:r>
                          </w:p>
                          <w:p w14:paraId="30B69255" w14:textId="77777777" w:rsidR="00930CD2" w:rsidRDefault="00930CD2">
                            <w:pPr>
                              <w:pStyle w:val="a0"/>
                              <w:rPr>
                                <w:lang w:eastAsia="zh-CN"/>
                              </w:rPr>
                            </w:pPr>
                          </w:p>
                        </w:txbxContent>
                      </wps:txbx>
                      <wps:bodyPr wrap="square" lIns="0" tIns="0" rIns="0" bIns="0" upright="1"/>
                    </wps:wsp>
                  </a:graphicData>
                </a:graphic>
              </wp:anchor>
            </w:drawing>
          </mc:Choice>
          <mc:Fallback>
            <w:pict>
              <v:shape w14:anchorId="79EA8343" id="Shape 8" o:spid="_x0000_s1030" style="position:absolute;left:0;text-align:left;margin-left:-23.85pt;margin-top:12pt;width:462.15pt;height:113.3pt;z-index:251653632;visibility:visible;mso-wrap-style:square;mso-wrap-distance-left:0;mso-wrap-distance-top:0;mso-wrap-distance-right:0;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" adj="-11796480,,5400" path="m,l,21600r21600,l21600,,,xe" filled="f" strokeweight=".48pt">
                <v:stroke joinstyle="miter"/>
                <v:formulas/>
                <v:path arrowok="t" o:connecttype="custom" textboxrect="0,0,21600,21600"/>
                <v:textbox inset="0,0,0,0">
                  <w:txbxContent>
                    <w:p w14:paraId="4DDA6E81" w14:textId="77777777" w:rsidR="00930CD2" w:rsidRDefault="006B6E7F">
                      <w:pPr>
                        <w:spacing w:before="16"/>
                        <w:ind w:left="103"/>
                        <w:jc w:val="both"/>
                        <w:rPr>
                          <w:rFonts w:ascii="Arial-BoldItalicMT" w:eastAsia="宋体" w:hAnsi="Arial-BoldItalicMT" w:hint="eastAsia"/>
                          <w:b/>
                          <w:i/>
                          <w:lang w:val="en-US" w:eastAsia="zh-CN"/>
                        </w:rPr>
                      </w:pPr>
                      <w:r>
                        <w:rPr>
                          <w:rFonts w:ascii="Arial-BoldItalicMT" w:eastAsia="宋体" w:hAnsi="Arial-BoldItalicMT" w:hint="eastAsia"/>
                          <w:b/>
                          <w:i/>
                          <w:lang w:val="en-US" w:eastAsia="zh-CN"/>
                        </w:rPr>
                        <w:t>推广这个创新产品，技术或者应用的经济成本优势如何</w:t>
                      </w:r>
                      <w:r>
                        <w:rPr>
                          <w:rFonts w:ascii="Arial-BoldItalicMT" w:eastAsia="宋体" w:hAnsi="Arial-BoldItalicMT" w:hint="eastAsia"/>
                          <w:b/>
                          <w:i/>
                          <w:lang w:val="en-US" w:eastAsia="zh-CN"/>
                        </w:rPr>
                        <w:t>?</w:t>
                      </w:r>
                      <w:r>
                        <w:rPr>
                          <w:rFonts w:ascii="Arial-BoldItalicMT" w:eastAsia="宋体" w:hAnsi="Arial-BoldItalicMT" w:hint="eastAsia"/>
                          <w:b/>
                          <w:i/>
                          <w:lang w:val="en-US" w:eastAsia="zh-CN"/>
                        </w:rPr>
                        <w:t>（不超过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4FCE198A"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are the economic cost aspects of the </w:t>
                      </w:r>
                      <w:proofErr w:type="spellStart"/>
                      <w:proofErr w:type="gramStart"/>
                      <w:r>
                        <w:rPr>
                          <w:rFonts w:asciiTheme="majorHAnsi" w:hAnsiTheme="majorHAnsi" w:hint="eastAsia"/>
                          <w:lang w:val="en-US" w:eastAsia="zh-CN"/>
                        </w:rPr>
                        <w:t>innovation?No</w:t>
                      </w:r>
                      <w:proofErr w:type="spellEnd"/>
                      <w:proofErr w:type="gramEnd"/>
                      <w:r>
                        <w:rPr>
                          <w:rFonts w:asciiTheme="majorHAnsi" w:hAnsiTheme="majorHAnsi" w:hint="eastAsia"/>
                          <w:lang w:val="en-US" w:eastAsia="zh-CN"/>
                        </w:rPr>
                        <w:t xml:space="preserve"> more than 80 words.</w:t>
                      </w:r>
                    </w:p>
                    <w:p w14:paraId="30B69255" w14:textId="77777777" w:rsidR="00930CD2" w:rsidRDefault="00930CD2">
                      <w:pPr>
                        <w:pStyle w:val="a0"/>
                        <w:rPr>
                          <w:lang w:eastAsia="zh-CN"/>
                        </w:rPr>
                      </w:pPr>
                    </w:p>
                  </w:txbxContent>
                </v:textbox>
                <w10:wrap type="topAndBottom"/>
              </v:shape>
            </w:pict>
          </mc:Fallback>
        </mc:AlternateContent>
      </w:r>
    </w:p>
    <w:p w14:paraId="11F9CE37" w14:textId="77777777" w:rsidR="00930CD2" w:rsidRDefault="00930CD2">
      <w:pPr>
        <w:pStyle w:val="a0"/>
        <w:rPr>
          <w:b/>
          <w:sz w:val="20"/>
        </w:rPr>
      </w:pPr>
    </w:p>
    <w:p w14:paraId="3768DDEF" w14:textId="77777777" w:rsidR="00930CD2" w:rsidRDefault="006B6E7F">
      <w:pPr>
        <w:pStyle w:val="a0"/>
        <w:rPr>
          <w:b/>
          <w:sz w:val="17"/>
        </w:rPr>
      </w:pPr>
      <w:r>
        <w:rPr>
          <w:noProof/>
        </w:rPr>
        <mc:AlternateContent>
          <mc:Choice Requires="wps">
            <w:drawing>
              <wp:anchor distT="0" distB="0" distL="0" distR="0" simplePos="0" relativeHeight="251655680" behindDoc="1" locked="0" layoutInCell="1" allowOverlap="1" wp14:anchorId="74E5B97C" wp14:editId="2C09BCB0">
                <wp:simplePos x="0" y="0"/>
                <wp:positionH relativeFrom="page">
                  <wp:posOffset>846455</wp:posOffset>
                </wp:positionH>
                <wp:positionV relativeFrom="paragraph">
                  <wp:posOffset>154305</wp:posOffset>
                </wp:positionV>
                <wp:extent cx="5869305" cy="1676400"/>
                <wp:effectExtent l="0" t="0" r="10795" b="12700"/>
                <wp:wrapTopAndBottom/>
                <wp:docPr id="9" name="Shape 9"/>
                <wp:cNvGraphicFramePr/>
                <a:graphic xmlns:a="http://schemas.openxmlformats.org/drawingml/2006/main">
                  <a:graphicData uri="http://schemas.microsoft.com/office/word/2010/wordprocessingShape">
                    <wps:wsp>
                      <wps:cNvSpPr/>
                      <wps:spPr bwMode="auto">
                        <a:xfrm>
                          <a:off x="0" y="0"/>
                          <a:ext cx="5869305" cy="167640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36D1E4E8" w14:textId="77777777" w:rsidR="00930CD2" w:rsidRDefault="006B6E7F">
                            <w:pPr>
                              <w:spacing w:before="16"/>
                              <w:ind w:left="142"/>
                              <w:rPr>
                                <w:rFonts w:ascii="Arial-BoldItalicMT" w:hAnsi="Arial-BoldItalicMT"/>
                                <w:lang w:eastAsia="zh-CN"/>
                              </w:rPr>
                            </w:pPr>
                            <w:r>
                              <w:rPr>
                                <w:rFonts w:ascii="Arial-BoldItalicMT" w:eastAsia="宋体" w:hAnsi="Arial-BoldItalicMT" w:hint="eastAsia"/>
                                <w:b/>
                                <w:i/>
                                <w:lang w:val="en-US" w:eastAsia="zh-CN"/>
                              </w:rPr>
                              <w:t>推广这个创新产品，技术或者应用的时间成本优势如何（不超过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2D4757AC"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are the time cost aspects of the </w:t>
                            </w:r>
                            <w:proofErr w:type="spellStart"/>
                            <w:proofErr w:type="gramStart"/>
                            <w:r>
                              <w:rPr>
                                <w:rFonts w:asciiTheme="majorHAnsi" w:hAnsiTheme="majorHAnsi" w:hint="eastAsia"/>
                                <w:lang w:val="en-US" w:eastAsia="zh-CN"/>
                              </w:rPr>
                              <w:t>innovation?No</w:t>
                            </w:r>
                            <w:proofErr w:type="spellEnd"/>
                            <w:proofErr w:type="gramEnd"/>
                            <w:r>
                              <w:rPr>
                                <w:rFonts w:asciiTheme="majorHAnsi" w:hAnsiTheme="majorHAnsi" w:hint="eastAsia"/>
                                <w:lang w:val="en-US" w:eastAsia="zh-CN"/>
                              </w:rPr>
                              <w:t xml:space="preserve"> more than 80 words.</w:t>
                            </w:r>
                          </w:p>
                          <w:p w14:paraId="24FB2E96" w14:textId="77777777" w:rsidR="00930CD2" w:rsidRDefault="00930CD2">
                            <w:pPr>
                              <w:spacing w:before="16"/>
                              <w:ind w:left="103"/>
                              <w:rPr>
                                <w:rFonts w:ascii="Arial-BoldItalicMT" w:hAnsi="Arial-BoldItalicMT"/>
                                <w:b/>
                                <w:i/>
                                <w:lang w:eastAsia="zh-CN"/>
                              </w:rPr>
                            </w:pPr>
                          </w:p>
                        </w:txbxContent>
                      </wps:txbx>
                      <wps:bodyPr wrap="square" lIns="0" tIns="0" rIns="0" bIns="0" upright="1">
                        <a:noAutofit/>
                      </wps:bodyPr>
                    </wps:wsp>
                  </a:graphicData>
                </a:graphic>
              </wp:anchor>
            </w:drawing>
          </mc:Choice>
          <mc:Fallback>
            <w:pict>
              <v:shape w14:anchorId="74E5B97C" id="Shape 9" o:spid="_x0000_s1031" style="position:absolute;margin-left:66.65pt;margin-top:12.15pt;width:462.15pt;height:132pt;z-index:-251660800;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" adj="-11796480,,5400" path="m,l,21600r21600,l21600,,,xe" filled="f" strokeweight=".48pt">
                <v:stroke joinstyle="miter"/>
                <v:formulas/>
                <v:path arrowok="t" o:connecttype="custom" textboxrect="0,0,21600,21600"/>
                <v:textbox inset="0,0,0,0">
                  <w:txbxContent>
                    <w:p w14:paraId="36D1E4E8" w14:textId="77777777" w:rsidR="00930CD2" w:rsidRDefault="006B6E7F">
                      <w:pPr>
                        <w:spacing w:before="16"/>
                        <w:ind w:left="142"/>
                        <w:rPr>
                          <w:rFonts w:ascii="Arial-BoldItalicMT" w:hAnsi="Arial-BoldItalicMT"/>
                          <w:lang w:eastAsia="zh-CN"/>
                        </w:rPr>
                      </w:pPr>
                      <w:r>
                        <w:rPr>
                          <w:rFonts w:ascii="Arial-BoldItalicMT" w:eastAsia="宋体" w:hAnsi="Arial-BoldItalicMT" w:hint="eastAsia"/>
                          <w:b/>
                          <w:i/>
                          <w:lang w:val="en-US" w:eastAsia="zh-CN"/>
                        </w:rPr>
                        <w:t>推广这个创新产品，技术或者应用的时间成本优势如何（不超过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2D4757AC"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are the time cost aspects of the </w:t>
                      </w:r>
                      <w:proofErr w:type="spellStart"/>
                      <w:proofErr w:type="gramStart"/>
                      <w:r>
                        <w:rPr>
                          <w:rFonts w:asciiTheme="majorHAnsi" w:hAnsiTheme="majorHAnsi" w:hint="eastAsia"/>
                          <w:lang w:val="en-US" w:eastAsia="zh-CN"/>
                        </w:rPr>
                        <w:t>innovation?No</w:t>
                      </w:r>
                      <w:proofErr w:type="spellEnd"/>
                      <w:proofErr w:type="gramEnd"/>
                      <w:r>
                        <w:rPr>
                          <w:rFonts w:asciiTheme="majorHAnsi" w:hAnsiTheme="majorHAnsi" w:hint="eastAsia"/>
                          <w:lang w:val="en-US" w:eastAsia="zh-CN"/>
                        </w:rPr>
                        <w:t xml:space="preserve"> more than 80 words.</w:t>
                      </w:r>
                    </w:p>
                    <w:p w14:paraId="24FB2E96" w14:textId="77777777" w:rsidR="00930CD2" w:rsidRDefault="00930CD2">
                      <w:pPr>
                        <w:spacing w:before="16"/>
                        <w:ind w:left="103"/>
                        <w:rPr>
                          <w:rFonts w:ascii="Arial-BoldItalicMT" w:hAnsi="Arial-BoldItalicMT"/>
                          <w:b/>
                          <w:i/>
                          <w:lang w:eastAsia="zh-CN"/>
                        </w:rPr>
                      </w:pPr>
                    </w:p>
                  </w:txbxContent>
                </v:textbox>
                <w10:wrap type="topAndBottom" anchorx="page"/>
              </v:shape>
            </w:pict>
          </mc:Fallback>
        </mc:AlternateContent>
      </w:r>
    </w:p>
    <w:p w14:paraId="4D16FE61" w14:textId="77777777" w:rsidR="00930CD2" w:rsidRDefault="00930CD2">
      <w:pPr>
        <w:pStyle w:val="a0"/>
        <w:rPr>
          <w:b/>
          <w:sz w:val="20"/>
        </w:rPr>
      </w:pPr>
    </w:p>
    <w:p w14:paraId="06299FF1" w14:textId="77777777" w:rsidR="00930CD2" w:rsidRDefault="006B6E7F">
      <w:pPr>
        <w:pStyle w:val="a0"/>
        <w:spacing w:before="3"/>
        <w:rPr>
          <w:b/>
          <w:sz w:val="18"/>
        </w:rPr>
      </w:pPr>
      <w:r>
        <w:rPr>
          <w:noProof/>
        </w:rPr>
        <mc:AlternateContent>
          <mc:Choice Requires="wps">
            <w:drawing>
              <wp:anchor distT="0" distB="0" distL="0" distR="0" simplePos="0" relativeHeight="251656704" behindDoc="1" locked="0" layoutInCell="1" allowOverlap="1" wp14:anchorId="0C98827C" wp14:editId="51D27AA8">
                <wp:simplePos x="0" y="0"/>
                <wp:positionH relativeFrom="page">
                  <wp:posOffset>846455</wp:posOffset>
                </wp:positionH>
                <wp:positionV relativeFrom="paragraph">
                  <wp:posOffset>163195</wp:posOffset>
                </wp:positionV>
                <wp:extent cx="5869305" cy="2708910"/>
                <wp:effectExtent l="0" t="0" r="10795" b="8890"/>
                <wp:wrapTopAndBottom/>
                <wp:docPr id="10" name="Shape 10"/>
                <wp:cNvGraphicFramePr/>
                <a:graphic xmlns:a="http://schemas.openxmlformats.org/drawingml/2006/main">
                  <a:graphicData uri="http://schemas.microsoft.com/office/word/2010/wordprocessingShape">
                    <wps:wsp>
                      <wps:cNvSpPr/>
                      <wps:spPr bwMode="auto">
                        <a:xfrm>
                          <a:off x="0" y="0"/>
                          <a:ext cx="5869305" cy="270891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010D16A2" w14:textId="77777777" w:rsidR="00930CD2" w:rsidRDefault="006B6E7F">
                            <w:pPr>
                              <w:spacing w:before="16" w:line="253" w:lineRule="auto"/>
                              <w:ind w:left="103" w:right="91"/>
                              <w:rPr>
                                <w:rFonts w:ascii="Arial-BoldItalicMT" w:hAnsi="Arial-BoldItalicMT"/>
                                <w:i/>
                                <w:lang w:val="en-US" w:eastAsia="zh-CN"/>
                              </w:rPr>
                            </w:pPr>
                            <w:r>
                              <w:rPr>
                                <w:rFonts w:ascii="Arial-BoldItalicMT" w:eastAsia="宋体" w:hAnsi="Arial-BoldItalicMT" w:hint="eastAsia"/>
                                <w:b/>
                                <w:i/>
                                <w:lang w:val="en-US" w:eastAsia="zh-CN"/>
                              </w:rPr>
                              <w:t>这项</w:t>
                            </w:r>
                            <w:r>
                              <w:rPr>
                                <w:rFonts w:eastAsia="宋体" w:hint="eastAsia"/>
                                <w:b/>
                                <w:i/>
                                <w:w w:val="95"/>
                                <w:lang w:val="en-US" w:eastAsia="zh-CN"/>
                              </w:rPr>
                              <w:t>创新</w:t>
                            </w:r>
                            <w:r>
                              <w:rPr>
                                <w:rFonts w:ascii="Arial-BoldItalicMT" w:eastAsia="宋体" w:hAnsi="Arial-BoldItalicMT" w:hint="eastAsia"/>
                                <w:b/>
                                <w:i/>
                                <w:lang w:val="en-US" w:eastAsia="zh-CN"/>
                              </w:rPr>
                              <w:t>产品，技术或者应用在环保和</w:t>
                            </w:r>
                            <w:proofErr w:type="gramStart"/>
                            <w:r>
                              <w:rPr>
                                <w:rFonts w:ascii="Arial-BoldItalicMT" w:eastAsia="宋体" w:hAnsi="Arial-BoldItalicMT" w:hint="eastAsia"/>
                                <w:b/>
                                <w:i/>
                                <w:lang w:val="en-US" w:eastAsia="zh-CN"/>
                              </w:rPr>
                              <w:t>可</w:t>
                            </w:r>
                            <w:proofErr w:type="gramEnd"/>
                            <w:r>
                              <w:rPr>
                                <w:rFonts w:ascii="Arial-BoldItalicMT" w:eastAsia="宋体" w:hAnsi="Arial-BoldItalicMT" w:hint="eastAsia"/>
                                <w:b/>
                                <w:i/>
                                <w:lang w:val="en-US" w:eastAsia="zh-CN"/>
                              </w:rPr>
                              <w:t>持续性上有怎样的促进作用？</w:t>
                            </w:r>
                            <w:r>
                              <w:rPr>
                                <w:rFonts w:ascii="Arial-BoldItalicMT" w:eastAsia="宋体" w:hAnsi="Arial-BoldItalicMT" w:hint="eastAsia"/>
                                <w:b/>
                                <w:i/>
                                <w:lang w:val="en-US" w:eastAsia="zh-CN"/>
                              </w:rPr>
                              <w:t>(</w:t>
                            </w:r>
                            <w:r>
                              <w:rPr>
                                <w:rFonts w:ascii="Arial-BoldItalicMT" w:eastAsia="宋体" w:hAnsi="Arial-BoldItalicMT" w:hint="eastAsia"/>
                                <w:b/>
                                <w:i/>
                                <w:lang w:val="en-US" w:eastAsia="zh-CN"/>
                              </w:rPr>
                              <w:t>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6E29F9C0"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What are the sustainability aspects of the innovation? Please explain in no more than 80 words.</w:t>
                            </w:r>
                          </w:p>
                          <w:p w14:paraId="5B5F1DBB" w14:textId="77777777" w:rsidR="00930CD2" w:rsidRDefault="00930CD2">
                            <w:pPr>
                              <w:spacing w:before="16" w:line="253" w:lineRule="auto"/>
                              <w:ind w:right="91"/>
                              <w:rPr>
                                <w:rFonts w:ascii="Arial-BoldItalicMT" w:hAnsi="Arial-BoldItalicMT"/>
                                <w:b/>
                                <w:i/>
                                <w:lang w:eastAsia="zh-CN"/>
                              </w:rPr>
                            </w:pPr>
                          </w:p>
                        </w:txbxContent>
                      </wps:txbx>
                      <wps:bodyPr wrap="square" lIns="0" tIns="0" rIns="0" bIns="0" upright="1">
                        <a:noAutofit/>
                      </wps:bodyPr>
                    </wps:wsp>
                  </a:graphicData>
                </a:graphic>
              </wp:anchor>
            </w:drawing>
          </mc:Choice>
          <mc:Fallback>
            <w:pict>
              <v:shape w14:anchorId="0C98827C" id="Shape 10" o:spid="_x0000_s1032" style="position:absolute;margin-left:66.65pt;margin-top:12.85pt;width:462.15pt;height:213.3pt;z-index:-251659776;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" adj="-11796480,,5400" path="m,l,21600r21600,l21600,,,xe" filled="f" strokeweight=".48pt">
                <v:stroke joinstyle="miter"/>
                <v:formulas/>
                <v:path arrowok="t" o:connecttype="custom" textboxrect="0,0,21600,21600"/>
                <v:textbox inset="0,0,0,0">
                  <w:txbxContent>
                    <w:p w14:paraId="010D16A2" w14:textId="77777777" w:rsidR="00930CD2" w:rsidRDefault="006B6E7F">
                      <w:pPr>
                        <w:spacing w:before="16" w:line="253" w:lineRule="auto"/>
                        <w:ind w:left="103" w:right="91"/>
                        <w:rPr>
                          <w:rFonts w:ascii="Arial-BoldItalicMT" w:hAnsi="Arial-BoldItalicMT"/>
                          <w:i/>
                          <w:lang w:val="en-US" w:eastAsia="zh-CN"/>
                        </w:rPr>
                      </w:pPr>
                      <w:r>
                        <w:rPr>
                          <w:rFonts w:ascii="Arial-BoldItalicMT" w:eastAsia="宋体" w:hAnsi="Arial-BoldItalicMT" w:hint="eastAsia"/>
                          <w:b/>
                          <w:i/>
                          <w:lang w:val="en-US" w:eastAsia="zh-CN"/>
                        </w:rPr>
                        <w:t>这项</w:t>
                      </w:r>
                      <w:r>
                        <w:rPr>
                          <w:rFonts w:eastAsia="宋体" w:hint="eastAsia"/>
                          <w:b/>
                          <w:i/>
                          <w:w w:val="95"/>
                          <w:lang w:val="en-US" w:eastAsia="zh-CN"/>
                        </w:rPr>
                        <w:t>创新</w:t>
                      </w:r>
                      <w:r>
                        <w:rPr>
                          <w:rFonts w:ascii="Arial-BoldItalicMT" w:eastAsia="宋体" w:hAnsi="Arial-BoldItalicMT" w:hint="eastAsia"/>
                          <w:b/>
                          <w:i/>
                          <w:lang w:val="en-US" w:eastAsia="zh-CN"/>
                        </w:rPr>
                        <w:t>产品，技术或者应用在环保和</w:t>
                      </w:r>
                      <w:proofErr w:type="gramStart"/>
                      <w:r>
                        <w:rPr>
                          <w:rFonts w:ascii="Arial-BoldItalicMT" w:eastAsia="宋体" w:hAnsi="Arial-BoldItalicMT" w:hint="eastAsia"/>
                          <w:b/>
                          <w:i/>
                          <w:lang w:val="en-US" w:eastAsia="zh-CN"/>
                        </w:rPr>
                        <w:t>可</w:t>
                      </w:r>
                      <w:proofErr w:type="gramEnd"/>
                      <w:r>
                        <w:rPr>
                          <w:rFonts w:ascii="Arial-BoldItalicMT" w:eastAsia="宋体" w:hAnsi="Arial-BoldItalicMT" w:hint="eastAsia"/>
                          <w:b/>
                          <w:i/>
                          <w:lang w:val="en-US" w:eastAsia="zh-CN"/>
                        </w:rPr>
                        <w:t>持续性上有怎样的促进作用？</w:t>
                      </w:r>
                      <w:r>
                        <w:rPr>
                          <w:rFonts w:ascii="Arial-BoldItalicMT" w:eastAsia="宋体" w:hAnsi="Arial-BoldItalicMT" w:hint="eastAsia"/>
                          <w:b/>
                          <w:i/>
                          <w:lang w:val="en-US" w:eastAsia="zh-CN"/>
                        </w:rPr>
                        <w:t>(</w:t>
                      </w:r>
                      <w:r>
                        <w:rPr>
                          <w:rFonts w:ascii="Arial-BoldItalicMT" w:eastAsia="宋体" w:hAnsi="Arial-BoldItalicMT" w:hint="eastAsia"/>
                          <w:b/>
                          <w:i/>
                          <w:lang w:val="en-US" w:eastAsia="zh-CN"/>
                        </w:rPr>
                        <w:t>不超过</w:t>
                      </w:r>
                      <w:r>
                        <w:rPr>
                          <w:rFonts w:ascii="Arial-BoldItalicMT" w:eastAsia="宋体" w:hAnsi="Arial-BoldItalicMT" w:hint="eastAsia"/>
                          <w:b/>
                          <w:i/>
                          <w:lang w:val="en-US" w:eastAsia="zh-CN"/>
                        </w:rPr>
                        <w:t>50</w:t>
                      </w:r>
                      <w:r>
                        <w:rPr>
                          <w:rFonts w:ascii="Arial-BoldItalicMT" w:eastAsia="宋体" w:hAnsi="Arial-BoldItalicMT" w:hint="eastAsia"/>
                          <w:b/>
                          <w:i/>
                          <w:lang w:val="en-US" w:eastAsia="zh-CN"/>
                        </w:rPr>
                        <w:t>字）</w:t>
                      </w:r>
                    </w:p>
                    <w:p w14:paraId="6E29F9C0" w14:textId="77777777" w:rsidR="00930CD2" w:rsidRDefault="006B6E7F">
                      <w:pPr>
                        <w:spacing w:before="15"/>
                        <w:ind w:left="152"/>
                        <w:rPr>
                          <w:rFonts w:asciiTheme="majorHAnsi" w:hAnsiTheme="majorHAnsi"/>
                          <w:lang w:val="en-US" w:eastAsia="zh-CN"/>
                        </w:rPr>
                      </w:pPr>
                      <w:r>
                        <w:rPr>
                          <w:rFonts w:asciiTheme="majorHAnsi" w:hAnsiTheme="majorHAnsi" w:hint="eastAsia"/>
                          <w:lang w:val="en-US" w:eastAsia="zh-CN"/>
                        </w:rPr>
                        <w:t xml:space="preserve">What are the </w:t>
                      </w:r>
                      <w:r>
                        <w:rPr>
                          <w:rFonts w:asciiTheme="majorHAnsi" w:hAnsiTheme="majorHAnsi" w:hint="eastAsia"/>
                          <w:lang w:val="en-US" w:eastAsia="zh-CN"/>
                        </w:rPr>
                        <w:t>sustainability aspects of the innovation? Please explain in no more than 80 words.</w:t>
                      </w:r>
                    </w:p>
                    <w:p w14:paraId="5B5F1DBB" w14:textId="77777777" w:rsidR="00930CD2" w:rsidRDefault="00930CD2">
                      <w:pPr>
                        <w:spacing w:before="16" w:line="253" w:lineRule="auto"/>
                        <w:ind w:right="91"/>
                        <w:rPr>
                          <w:rFonts w:ascii="Arial-BoldItalicMT" w:hAnsi="Arial-BoldItalicMT"/>
                          <w:b/>
                          <w:i/>
                          <w:lang w:eastAsia="zh-CN"/>
                        </w:rPr>
                      </w:pPr>
                    </w:p>
                  </w:txbxContent>
                </v:textbox>
                <w10:wrap type="topAndBottom" anchorx="page"/>
              </v:shape>
            </w:pict>
          </mc:Fallback>
        </mc:AlternateContent>
      </w:r>
    </w:p>
    <w:p w14:paraId="05E985B8" w14:textId="77777777" w:rsidR="00930CD2" w:rsidRDefault="00930CD2">
      <w:pPr>
        <w:rPr>
          <w:sz w:val="18"/>
        </w:rPr>
        <w:sectPr w:rsidR="00930CD2">
          <w:pgSz w:w="11910" w:h="16840"/>
          <w:pgMar w:top="1440" w:right="1800" w:bottom="1440" w:left="1800" w:header="720" w:footer="720" w:gutter="0"/>
          <w:cols w:space="720"/>
        </w:sectPr>
      </w:pPr>
    </w:p>
    <w:p w14:paraId="6ABB9AEA" w14:textId="77777777" w:rsidR="00930CD2" w:rsidRDefault="006B6E7F">
      <w:pPr>
        <w:spacing w:before="37"/>
        <w:rPr>
          <w:rFonts w:asciiTheme="majorHAnsi" w:hAnsiTheme="majorHAnsi"/>
          <w:b/>
          <w:bCs/>
          <w:sz w:val="24"/>
          <w:szCs w:val="24"/>
          <w:lang w:val="en-US" w:eastAsia="zh-CN"/>
        </w:rPr>
      </w:pPr>
      <w:r>
        <w:rPr>
          <w:rFonts w:eastAsia="宋体" w:hint="eastAsia"/>
          <w:b/>
          <w:w w:val="90"/>
          <w:sz w:val="26"/>
          <w:lang w:val="en-US" w:eastAsia="zh-CN"/>
        </w:rPr>
        <w:lastRenderedPageBreak/>
        <w:t>客户推荐</w:t>
      </w:r>
      <w:r>
        <w:rPr>
          <w:rFonts w:eastAsia="宋体" w:hint="eastAsia"/>
          <w:b/>
          <w:w w:val="90"/>
          <w:sz w:val="26"/>
          <w:lang w:val="en-US" w:eastAsia="zh-CN"/>
        </w:rPr>
        <w:t xml:space="preserve"> </w:t>
      </w:r>
      <w:r>
        <w:rPr>
          <w:rFonts w:asciiTheme="majorHAnsi" w:hAnsiTheme="majorHAnsi" w:hint="eastAsia"/>
          <w:b/>
          <w:bCs/>
          <w:sz w:val="24"/>
          <w:szCs w:val="24"/>
          <w:lang w:val="en-US" w:eastAsia="zh-CN"/>
        </w:rPr>
        <w:t>Testimonials</w:t>
      </w:r>
    </w:p>
    <w:p w14:paraId="3A32F041" w14:textId="77777777" w:rsidR="00930CD2" w:rsidRDefault="00930CD2">
      <w:pPr>
        <w:ind w:right="93"/>
        <w:rPr>
          <w:rFonts w:eastAsia="宋体"/>
          <w:b/>
          <w:w w:val="90"/>
          <w:sz w:val="24"/>
          <w:lang w:val="en-US" w:eastAsia="zh-CN"/>
        </w:rPr>
      </w:pPr>
    </w:p>
    <w:p w14:paraId="4F37C102" w14:textId="77777777" w:rsidR="00930CD2" w:rsidRDefault="006B6E7F">
      <w:pPr>
        <w:ind w:right="93"/>
        <w:rPr>
          <w:rFonts w:eastAsia="宋体"/>
          <w:b/>
          <w:w w:val="90"/>
          <w:sz w:val="24"/>
          <w:lang w:val="en-US" w:eastAsia="zh-CN"/>
        </w:rPr>
      </w:pPr>
      <w:r>
        <w:rPr>
          <w:rFonts w:eastAsia="宋体" w:hint="eastAsia"/>
          <w:b/>
          <w:w w:val="90"/>
          <w:sz w:val="24"/>
          <w:lang w:val="en-US" w:eastAsia="zh-CN"/>
        </w:rPr>
        <w:t>为更好给您的参赛案例做背书，我们需要您提交两份由引进过该创新项目的两家客户撰写的推荐信</w:t>
      </w:r>
      <w:r>
        <w:rPr>
          <w:rFonts w:eastAsia="宋体" w:hint="eastAsia"/>
          <w:b/>
          <w:w w:val="90"/>
          <w:sz w:val="24"/>
          <w:lang w:val="en-US" w:eastAsia="zh-CN"/>
        </w:rPr>
        <w:t>(</w:t>
      </w:r>
      <w:r>
        <w:rPr>
          <w:rFonts w:eastAsia="宋体" w:hint="eastAsia"/>
          <w:b/>
          <w:w w:val="90"/>
          <w:sz w:val="24"/>
          <w:lang w:val="en-US" w:eastAsia="zh-CN"/>
        </w:rPr>
        <w:t>每份不超过</w:t>
      </w:r>
      <w:r>
        <w:rPr>
          <w:rFonts w:eastAsia="宋体" w:hint="eastAsia"/>
          <w:b/>
          <w:w w:val="90"/>
          <w:sz w:val="24"/>
          <w:lang w:val="en-US" w:eastAsia="zh-CN"/>
        </w:rPr>
        <w:t>50</w:t>
      </w:r>
      <w:r>
        <w:rPr>
          <w:rFonts w:eastAsia="宋体" w:hint="eastAsia"/>
          <w:b/>
          <w:w w:val="90"/>
          <w:sz w:val="24"/>
          <w:lang w:val="en-US" w:eastAsia="zh-CN"/>
        </w:rPr>
        <w:t>字</w:t>
      </w:r>
      <w:r>
        <w:rPr>
          <w:rFonts w:eastAsia="宋体" w:hint="eastAsia"/>
          <w:b/>
          <w:w w:val="90"/>
          <w:sz w:val="24"/>
          <w:lang w:val="en-US" w:eastAsia="zh-CN"/>
        </w:rPr>
        <w:t>)</w:t>
      </w:r>
      <w:r>
        <w:rPr>
          <w:rFonts w:eastAsia="宋体" w:hint="eastAsia"/>
          <w:b/>
          <w:w w:val="90"/>
          <w:sz w:val="24"/>
          <w:lang w:val="en-US" w:eastAsia="zh-CN"/>
        </w:rPr>
        <w:t>。</w:t>
      </w:r>
    </w:p>
    <w:p w14:paraId="28F449F0" w14:textId="77777777" w:rsidR="00930CD2" w:rsidRDefault="006B6E7F">
      <w:pPr>
        <w:spacing w:before="15"/>
        <w:rPr>
          <w:rFonts w:asciiTheme="majorHAnsi" w:hAnsiTheme="majorHAnsi"/>
          <w:lang w:val="en-US" w:eastAsia="zh-CN"/>
        </w:rPr>
      </w:pPr>
      <w:r>
        <w:rPr>
          <w:rFonts w:asciiTheme="majorHAnsi" w:hAnsiTheme="majorHAnsi" w:hint="eastAsia"/>
          <w:lang w:val="en-US" w:eastAsia="zh-CN"/>
        </w:rPr>
        <w:t>To better back up your entry, we require you to submit TWO testimonials (no more than 50 words each) by clients who have been in contact with the innovation introduced in your company.</w:t>
      </w:r>
    </w:p>
    <w:p w14:paraId="3EC5385B" w14:textId="77777777" w:rsidR="00930CD2" w:rsidRDefault="00930CD2">
      <w:pPr>
        <w:spacing w:before="15"/>
        <w:rPr>
          <w:rFonts w:asciiTheme="majorHAnsi" w:hAnsiTheme="majorHAnsi"/>
          <w:lang w:val="en-US" w:eastAsia="zh-CN"/>
        </w:rPr>
      </w:pPr>
    </w:p>
    <w:p w14:paraId="2F0FCF6E" w14:textId="77777777" w:rsidR="00930CD2" w:rsidRDefault="006B6E7F">
      <w:pPr>
        <w:pStyle w:val="a0"/>
        <w:spacing w:before="9"/>
        <w:rPr>
          <w:sz w:val="20"/>
          <w:lang w:eastAsia="zh-CN"/>
        </w:rPr>
      </w:pPr>
      <w:r>
        <w:rPr>
          <w:noProof/>
        </w:rPr>
        <mc:AlternateContent>
          <mc:Choice Requires="wps">
            <w:drawing>
              <wp:anchor distT="0" distB="0" distL="0" distR="0" simplePos="0" relativeHeight="251657728" behindDoc="1" locked="0" layoutInCell="1" allowOverlap="1" wp14:anchorId="12B84DEF" wp14:editId="43928791">
                <wp:simplePos x="0" y="0"/>
                <wp:positionH relativeFrom="page">
                  <wp:posOffset>845820</wp:posOffset>
                </wp:positionH>
                <wp:positionV relativeFrom="paragraph">
                  <wp:posOffset>128905</wp:posOffset>
                </wp:positionV>
                <wp:extent cx="5869305" cy="1712595"/>
                <wp:effectExtent l="0" t="0" r="0" b="0"/>
                <wp:wrapTopAndBottom/>
                <wp:docPr id="11" name="Shape 11"/>
                <wp:cNvGraphicFramePr/>
                <a:graphic xmlns:a="http://schemas.openxmlformats.org/drawingml/2006/main">
                  <a:graphicData uri="http://schemas.microsoft.com/office/word/2010/wordprocessingShape">
                    <wps:wsp>
                      <wps:cNvSpPr/>
                      <wps:spPr bwMode="auto">
                        <a:xfrm>
                          <a:off x="0" y="0"/>
                          <a:ext cx="5869305" cy="1712595"/>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24A4350D" w14:textId="77777777" w:rsidR="00930CD2" w:rsidRDefault="006B6E7F">
                            <w:pPr>
                              <w:spacing w:before="16"/>
                              <w:ind w:left="103"/>
                              <w:rPr>
                                <w:rFonts w:eastAsia="宋体"/>
                                <w:b/>
                                <w:w w:val="95"/>
                                <w:lang w:val="en-US" w:eastAsia="zh-CN"/>
                              </w:rPr>
                            </w:pPr>
                            <w:r>
                              <w:rPr>
                                <w:rFonts w:eastAsia="宋体" w:hint="eastAsia"/>
                                <w:b/>
                                <w:w w:val="95"/>
                                <w:lang w:val="en-US" w:eastAsia="zh-CN"/>
                              </w:rPr>
                              <w:t>客户推荐</w:t>
                            </w:r>
                            <w:r>
                              <w:rPr>
                                <w:rFonts w:eastAsia="宋体" w:hint="eastAsia"/>
                                <w:b/>
                                <w:w w:val="95"/>
                                <w:lang w:val="en-US" w:eastAsia="zh-CN"/>
                              </w:rPr>
                              <w:t xml:space="preserve"> 1</w:t>
                            </w:r>
                          </w:p>
                          <w:p w14:paraId="4A93F07D"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客户简介：</w:t>
                            </w:r>
                          </w:p>
                          <w:p w14:paraId="287DD12A"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客户反馈：</w:t>
                            </w:r>
                          </w:p>
                          <w:p w14:paraId="7DCE055B" w14:textId="77777777" w:rsidR="00930CD2" w:rsidRDefault="006B6E7F">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1</w:t>
                            </w:r>
                          </w:p>
                          <w:p w14:paraId="63B070BD"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Customer:</w:t>
                            </w:r>
                          </w:p>
                          <w:p w14:paraId="02E1E618"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Feedbacks:</w:t>
                            </w:r>
                          </w:p>
                          <w:p w14:paraId="2F44DB9F" w14:textId="77777777" w:rsidR="00930CD2" w:rsidRDefault="00930CD2">
                            <w:pPr>
                              <w:spacing w:before="16"/>
                              <w:ind w:left="103"/>
                              <w:rPr>
                                <w:rFonts w:ascii="Arial-BoldItalicMT" w:hAnsi="Arial-BoldItalicMT"/>
                                <w:b/>
                                <w:i/>
                                <w:lang w:eastAsia="zh-CN"/>
                              </w:rPr>
                            </w:pPr>
                          </w:p>
                        </w:txbxContent>
                      </wps:txbx>
                      <wps:bodyPr wrap="square" lIns="0" tIns="0" rIns="0" bIns="0" upright="1"/>
                    </wps:wsp>
                  </a:graphicData>
                </a:graphic>
              </wp:anchor>
            </w:drawing>
          </mc:Choice>
          <mc:Fallback>
            <w:pict>
              <v:shape w14:anchorId="12B84DEF" id="Shape 11" o:spid="_x0000_s1033" style="position:absolute;margin-left:66.6pt;margin-top:10.15pt;width:462.15pt;height:13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" adj="-11796480,,5400" path="m,l,21600r21600,l21600,,,xe" filled="f" strokeweight=".48pt">
                <v:stroke joinstyle="miter"/>
                <v:formulas/>
                <v:path arrowok="t" o:connecttype="custom" textboxrect="0,0,21600,21600"/>
                <v:textbox inset="0,0,0,0">
                  <w:txbxContent>
                    <w:p w14:paraId="24A4350D" w14:textId="77777777" w:rsidR="00930CD2" w:rsidRDefault="006B6E7F">
                      <w:pPr>
                        <w:spacing w:before="16"/>
                        <w:ind w:left="103"/>
                        <w:rPr>
                          <w:rFonts w:eastAsia="宋体"/>
                          <w:b/>
                          <w:w w:val="95"/>
                          <w:lang w:val="en-US" w:eastAsia="zh-CN"/>
                        </w:rPr>
                      </w:pPr>
                      <w:r>
                        <w:rPr>
                          <w:rFonts w:eastAsia="宋体" w:hint="eastAsia"/>
                          <w:b/>
                          <w:w w:val="95"/>
                          <w:lang w:val="en-US" w:eastAsia="zh-CN"/>
                        </w:rPr>
                        <w:t>客户推荐</w:t>
                      </w:r>
                      <w:r>
                        <w:rPr>
                          <w:rFonts w:eastAsia="宋体" w:hint="eastAsia"/>
                          <w:b/>
                          <w:w w:val="95"/>
                          <w:lang w:val="en-US" w:eastAsia="zh-CN"/>
                        </w:rPr>
                        <w:t xml:space="preserve"> 1</w:t>
                      </w:r>
                    </w:p>
                    <w:p w14:paraId="4A93F07D"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客户简介：</w:t>
                      </w:r>
                    </w:p>
                    <w:p w14:paraId="287DD12A"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客户反馈：</w:t>
                      </w:r>
                    </w:p>
                    <w:p w14:paraId="7DCE055B" w14:textId="77777777" w:rsidR="00930CD2" w:rsidRDefault="006B6E7F">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lang w:val="en-US" w:eastAsia="zh-CN"/>
                        </w:rPr>
                        <w:t>Testimonial 1</w:t>
                      </w:r>
                    </w:p>
                    <w:p w14:paraId="63B070BD"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Customer:</w:t>
                      </w:r>
                    </w:p>
                    <w:p w14:paraId="02E1E618"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Feedbacks:</w:t>
                      </w:r>
                    </w:p>
                    <w:p w14:paraId="2F44DB9F" w14:textId="77777777" w:rsidR="00930CD2" w:rsidRDefault="00930CD2">
                      <w:pPr>
                        <w:spacing w:before="16"/>
                        <w:ind w:left="103"/>
                        <w:rPr>
                          <w:rFonts w:ascii="Arial-BoldItalicMT" w:hAnsi="Arial-BoldItalicMT"/>
                          <w:b/>
                          <w:i/>
                          <w:lang w:eastAsia="zh-CN"/>
                        </w:rPr>
                      </w:pPr>
                    </w:p>
                  </w:txbxContent>
                </v:textbox>
                <w10:wrap type="topAndBottom" anchorx="page"/>
              </v:shape>
            </w:pict>
          </mc:Fallback>
        </mc:AlternateContent>
      </w:r>
    </w:p>
    <w:p w14:paraId="0C9576AC" w14:textId="77777777" w:rsidR="00930CD2" w:rsidRDefault="006B6E7F">
      <w:pPr>
        <w:pStyle w:val="a0"/>
        <w:spacing w:before="3"/>
        <w:rPr>
          <w:sz w:val="18"/>
          <w:lang w:eastAsia="zh-CN"/>
        </w:rPr>
      </w:pPr>
      <w:r>
        <w:rPr>
          <w:noProof/>
        </w:rPr>
        <mc:AlternateContent>
          <mc:Choice Requires="wps">
            <w:drawing>
              <wp:anchor distT="0" distB="0" distL="0" distR="0" simplePos="0" relativeHeight="251658752" behindDoc="1" locked="0" layoutInCell="1" allowOverlap="1" wp14:anchorId="676792ED" wp14:editId="0B7C725B">
                <wp:simplePos x="0" y="0"/>
                <wp:positionH relativeFrom="page">
                  <wp:posOffset>845820</wp:posOffset>
                </wp:positionH>
                <wp:positionV relativeFrom="paragraph">
                  <wp:posOffset>161290</wp:posOffset>
                </wp:positionV>
                <wp:extent cx="5869305" cy="1711960"/>
                <wp:effectExtent l="0" t="0" r="0" b="0"/>
                <wp:wrapTopAndBottom/>
                <wp:docPr id="12" name="Shape 12"/>
                <wp:cNvGraphicFramePr/>
                <a:graphic xmlns:a="http://schemas.openxmlformats.org/drawingml/2006/main">
                  <a:graphicData uri="http://schemas.microsoft.com/office/word/2010/wordprocessingShape">
                    <wps:wsp>
                      <wps:cNvSpPr/>
                      <wps:spPr bwMode="auto">
                        <a:xfrm>
                          <a:off x="0" y="0"/>
                          <a:ext cx="5869305" cy="1711960"/>
                        </a:xfrm>
                        <a:custGeom>
                          <a:avLst/>
                          <a:gdLst/>
                          <a:ahLst/>
                          <a:cxnLst/>
                          <a:rect l="l" t="t" r="r" b="b"/>
                          <a:pathLst>
                            <a:path w="21600" h="21600">
                              <a:moveTo>
                                <a:pt x="0" y="0"/>
                              </a:moveTo>
                              <a:lnTo>
                                <a:pt x="0" y="21600"/>
                              </a:lnTo>
                              <a:lnTo>
                                <a:pt x="21600" y="21600"/>
                              </a:lnTo>
                              <a:lnTo>
                                <a:pt x="21600" y="0"/>
                              </a:lnTo>
                              <a:close/>
                            </a:path>
                          </a:pathLst>
                        </a:custGeom>
                        <a:noFill/>
                        <a:ln w="6096">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3C82BB0F" w14:textId="77777777" w:rsidR="00930CD2" w:rsidRDefault="006B6E7F">
                            <w:pPr>
                              <w:spacing w:before="16"/>
                              <w:ind w:left="103"/>
                              <w:rPr>
                                <w:rFonts w:eastAsia="宋体"/>
                                <w:b/>
                                <w:w w:val="95"/>
                                <w:lang w:val="en-US" w:eastAsia="zh-CN"/>
                              </w:rPr>
                            </w:pPr>
                            <w:r>
                              <w:rPr>
                                <w:rFonts w:eastAsia="宋体" w:hint="eastAsia"/>
                                <w:b/>
                                <w:w w:val="95"/>
                                <w:lang w:val="en-US" w:eastAsia="zh-CN"/>
                              </w:rPr>
                              <w:t>客户推荐</w:t>
                            </w:r>
                            <w:r>
                              <w:rPr>
                                <w:rFonts w:eastAsia="宋体" w:hint="eastAsia"/>
                                <w:b/>
                                <w:w w:val="95"/>
                                <w:lang w:val="en-US" w:eastAsia="zh-CN"/>
                              </w:rPr>
                              <w:t xml:space="preserve"> 2</w:t>
                            </w:r>
                          </w:p>
                          <w:p w14:paraId="7E4EFACC"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客户简介：</w:t>
                            </w:r>
                          </w:p>
                          <w:p w14:paraId="36F867D6"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客户反馈：</w:t>
                            </w:r>
                          </w:p>
                          <w:p w14:paraId="72B43CCE" w14:textId="77777777" w:rsidR="00930CD2" w:rsidRDefault="006B6E7F">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sz w:val="24"/>
                                <w:szCs w:val="24"/>
                                <w:lang w:val="en-US" w:eastAsia="zh-CN"/>
                              </w:rPr>
                              <w:t>Testimonial</w:t>
                            </w:r>
                            <w:r>
                              <w:rPr>
                                <w:rFonts w:asciiTheme="majorHAnsi" w:hAnsiTheme="majorHAnsi" w:hint="eastAsia"/>
                                <w:b/>
                                <w:bCs/>
                                <w:lang w:val="en-US" w:eastAsia="zh-CN"/>
                              </w:rPr>
                              <w:t xml:space="preserve"> 2</w:t>
                            </w:r>
                          </w:p>
                          <w:p w14:paraId="078D904B"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Customer:</w:t>
                            </w:r>
                          </w:p>
                          <w:p w14:paraId="5CE53E9F"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Feedbacks:</w:t>
                            </w:r>
                          </w:p>
                          <w:p w14:paraId="61A04E80" w14:textId="77777777" w:rsidR="00930CD2" w:rsidRDefault="00930CD2">
                            <w:pPr>
                              <w:spacing w:before="16"/>
                              <w:ind w:left="103"/>
                              <w:rPr>
                                <w:rFonts w:ascii="Arial-BoldItalicMT" w:hAnsi="Arial-BoldItalicMT"/>
                                <w:b/>
                                <w:i/>
                                <w:lang w:eastAsia="zh-CN"/>
                              </w:rPr>
                            </w:pPr>
                          </w:p>
                          <w:p w14:paraId="5DF05E30" w14:textId="77777777" w:rsidR="00930CD2" w:rsidRDefault="00930CD2">
                            <w:pPr>
                              <w:spacing w:before="16"/>
                              <w:ind w:left="103"/>
                              <w:rPr>
                                <w:rFonts w:ascii="Arial-BoldItalicMT" w:hAnsi="Arial-BoldItalicMT"/>
                                <w:lang w:eastAsia="zh-CN"/>
                              </w:rPr>
                            </w:pPr>
                          </w:p>
                        </w:txbxContent>
                      </wps:txbx>
                      <wps:bodyPr wrap="square" lIns="0" tIns="0" rIns="0" bIns="0" upright="1"/>
                    </wps:wsp>
                  </a:graphicData>
                </a:graphic>
              </wp:anchor>
            </w:drawing>
          </mc:Choice>
          <mc:Fallback>
            <w:pict>
              <v:shape w14:anchorId="676792ED" id="Shape 12" o:spid="_x0000_s1034" style="position:absolute;margin-left:66.6pt;margin-top:12.7pt;width:462.15pt;height:134.8pt;z-index:-251657728;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" adj="-11796480,,5400" path="m,l,21600r21600,l21600,,,xe" filled="f" strokeweight=".48pt">
                <v:stroke joinstyle="miter"/>
                <v:formulas/>
                <v:path arrowok="t" o:connecttype="custom" textboxrect="0,0,21600,21600"/>
                <v:textbox inset="0,0,0,0">
                  <w:txbxContent>
                    <w:p w14:paraId="3C82BB0F" w14:textId="77777777" w:rsidR="00930CD2" w:rsidRDefault="006B6E7F">
                      <w:pPr>
                        <w:spacing w:before="16"/>
                        <w:ind w:left="103"/>
                        <w:rPr>
                          <w:rFonts w:eastAsia="宋体"/>
                          <w:b/>
                          <w:w w:val="95"/>
                          <w:lang w:val="en-US" w:eastAsia="zh-CN"/>
                        </w:rPr>
                      </w:pPr>
                      <w:r>
                        <w:rPr>
                          <w:rFonts w:eastAsia="宋体" w:hint="eastAsia"/>
                          <w:b/>
                          <w:w w:val="95"/>
                          <w:lang w:val="en-US" w:eastAsia="zh-CN"/>
                        </w:rPr>
                        <w:t>客户推荐</w:t>
                      </w:r>
                      <w:r>
                        <w:rPr>
                          <w:rFonts w:eastAsia="宋体" w:hint="eastAsia"/>
                          <w:b/>
                          <w:w w:val="95"/>
                          <w:lang w:val="en-US" w:eastAsia="zh-CN"/>
                        </w:rPr>
                        <w:t xml:space="preserve"> 2</w:t>
                      </w:r>
                    </w:p>
                    <w:p w14:paraId="7E4EFACC"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客户简介：</w:t>
                      </w:r>
                    </w:p>
                    <w:p w14:paraId="36F867D6" w14:textId="77777777" w:rsidR="00930CD2" w:rsidRDefault="006B6E7F">
                      <w:pPr>
                        <w:spacing w:before="16"/>
                        <w:ind w:left="103"/>
                        <w:rPr>
                          <w:rFonts w:ascii="Arial-BoldItalicMT" w:eastAsia="宋体" w:hAnsi="Arial-BoldItalicMT" w:hint="eastAsia"/>
                          <w:b/>
                          <w:i/>
                          <w:lang w:val="en-US" w:eastAsia="zh-CN"/>
                        </w:rPr>
                      </w:pPr>
                      <w:r>
                        <w:rPr>
                          <w:rFonts w:ascii="Arial-BoldItalicMT" w:eastAsia="宋体" w:hAnsi="Arial-BoldItalicMT" w:hint="eastAsia"/>
                          <w:b/>
                          <w:i/>
                          <w:lang w:val="en-US" w:eastAsia="zh-CN"/>
                        </w:rPr>
                        <w:t>客户反馈：</w:t>
                      </w:r>
                    </w:p>
                    <w:p w14:paraId="72B43CCE" w14:textId="77777777" w:rsidR="00930CD2" w:rsidRDefault="006B6E7F">
                      <w:pPr>
                        <w:pStyle w:val="a0"/>
                        <w:rPr>
                          <w:rFonts w:asciiTheme="majorHAnsi" w:hAnsiTheme="majorHAnsi"/>
                          <w:lang w:val="en-US" w:eastAsia="zh-CN"/>
                        </w:rPr>
                      </w:pPr>
                      <w:r>
                        <w:rPr>
                          <w:rFonts w:hint="eastAsia"/>
                          <w:lang w:val="en-US" w:eastAsia="zh-CN"/>
                        </w:rPr>
                        <w:t xml:space="preserve">  </w:t>
                      </w:r>
                      <w:r>
                        <w:rPr>
                          <w:rFonts w:asciiTheme="majorHAnsi" w:hAnsiTheme="majorHAnsi" w:hint="eastAsia"/>
                          <w:b/>
                          <w:bCs/>
                          <w:sz w:val="24"/>
                          <w:szCs w:val="24"/>
                          <w:lang w:val="en-US" w:eastAsia="zh-CN"/>
                        </w:rPr>
                        <w:t>Testimonial</w:t>
                      </w:r>
                      <w:r>
                        <w:rPr>
                          <w:rFonts w:asciiTheme="majorHAnsi" w:hAnsiTheme="majorHAnsi" w:hint="eastAsia"/>
                          <w:b/>
                          <w:bCs/>
                          <w:lang w:val="en-US" w:eastAsia="zh-CN"/>
                        </w:rPr>
                        <w:t xml:space="preserve"> 2</w:t>
                      </w:r>
                    </w:p>
                    <w:p w14:paraId="078D904B"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Customer:</w:t>
                      </w:r>
                    </w:p>
                    <w:p w14:paraId="5CE53E9F" w14:textId="77777777"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   Feedbacks:</w:t>
                      </w:r>
                    </w:p>
                    <w:p w14:paraId="61A04E80" w14:textId="77777777" w:rsidR="00930CD2" w:rsidRDefault="00930CD2">
                      <w:pPr>
                        <w:spacing w:before="16"/>
                        <w:ind w:left="103"/>
                        <w:rPr>
                          <w:rFonts w:ascii="Arial-BoldItalicMT" w:hAnsi="Arial-BoldItalicMT"/>
                          <w:b/>
                          <w:i/>
                          <w:lang w:eastAsia="zh-CN"/>
                        </w:rPr>
                      </w:pPr>
                    </w:p>
                    <w:p w14:paraId="5DF05E30" w14:textId="77777777" w:rsidR="00930CD2" w:rsidRDefault="00930CD2">
                      <w:pPr>
                        <w:spacing w:before="16"/>
                        <w:ind w:left="103"/>
                        <w:rPr>
                          <w:rFonts w:ascii="Arial-BoldItalicMT" w:hAnsi="Arial-BoldItalicMT"/>
                          <w:lang w:eastAsia="zh-CN"/>
                        </w:rPr>
                      </w:pPr>
                    </w:p>
                  </w:txbxContent>
                </v:textbox>
                <w10:wrap type="topAndBottom" anchorx="page"/>
              </v:shape>
            </w:pict>
          </mc:Fallback>
        </mc:AlternateContent>
      </w:r>
    </w:p>
    <w:p w14:paraId="5CF65171" w14:textId="77777777" w:rsidR="00930CD2" w:rsidRDefault="00930CD2">
      <w:pPr>
        <w:pStyle w:val="1"/>
        <w:spacing w:before="51"/>
        <w:ind w:left="0"/>
        <w:rPr>
          <w:rFonts w:eastAsia="宋体"/>
          <w:w w:val="95"/>
          <w:lang w:val="en-US" w:eastAsia="zh-CN"/>
        </w:rPr>
      </w:pPr>
    </w:p>
    <w:p w14:paraId="709F354A" w14:textId="77777777" w:rsidR="00930CD2" w:rsidRDefault="006B6E7F">
      <w:pPr>
        <w:pStyle w:val="1"/>
        <w:spacing w:before="51"/>
        <w:ind w:left="0"/>
        <w:rPr>
          <w:rFonts w:asciiTheme="majorHAnsi" w:hAnsiTheme="majorHAnsi"/>
          <w:sz w:val="24"/>
          <w:szCs w:val="24"/>
          <w:lang w:val="en-US" w:eastAsia="zh-CN"/>
        </w:rPr>
      </w:pPr>
      <w:r>
        <w:rPr>
          <w:rFonts w:eastAsia="宋体" w:hint="eastAsia"/>
          <w:w w:val="95"/>
          <w:lang w:val="en-US" w:eastAsia="zh-CN"/>
        </w:rPr>
        <w:t>补充材料</w:t>
      </w:r>
      <w:r>
        <w:rPr>
          <w:rFonts w:eastAsia="宋体" w:hint="eastAsia"/>
          <w:w w:val="95"/>
          <w:lang w:val="en-US" w:eastAsia="zh-CN"/>
        </w:rPr>
        <w:t xml:space="preserve"> </w:t>
      </w:r>
      <w:r>
        <w:rPr>
          <w:rFonts w:asciiTheme="majorHAnsi" w:hAnsiTheme="majorHAnsi" w:hint="eastAsia"/>
          <w:sz w:val="24"/>
          <w:szCs w:val="24"/>
          <w:lang w:val="en-US" w:eastAsia="zh-CN"/>
        </w:rPr>
        <w:t>Supporting Materials</w:t>
      </w:r>
    </w:p>
    <w:p w14:paraId="26CC3E89" w14:textId="77777777" w:rsidR="00930CD2" w:rsidRDefault="006B6E7F">
      <w:pPr>
        <w:pStyle w:val="a0"/>
        <w:rPr>
          <w:b/>
          <w:bCs/>
          <w:sz w:val="20"/>
          <w:lang w:eastAsia="zh-CN"/>
        </w:rPr>
      </w:pPr>
      <w:r>
        <w:rPr>
          <w:rFonts w:hint="eastAsia"/>
          <w:b/>
          <w:bCs/>
          <w:sz w:val="20"/>
          <w:lang w:eastAsia="zh-CN"/>
        </w:rPr>
        <w:t>除以上提供的核心资料外，欢迎您提交</w:t>
      </w:r>
      <w:r>
        <w:rPr>
          <w:rFonts w:eastAsia="宋体" w:hint="eastAsia"/>
          <w:b/>
          <w:bCs/>
          <w:sz w:val="20"/>
          <w:lang w:val="en-US" w:eastAsia="zh-CN"/>
        </w:rPr>
        <w:t>补充</w:t>
      </w:r>
      <w:r>
        <w:rPr>
          <w:rFonts w:hint="eastAsia"/>
          <w:b/>
          <w:bCs/>
          <w:sz w:val="20"/>
          <w:lang w:eastAsia="zh-CN"/>
        </w:rPr>
        <w:t>资料。</w:t>
      </w:r>
      <w:r>
        <w:rPr>
          <w:rFonts w:hint="eastAsia"/>
          <w:b/>
          <w:bCs/>
          <w:sz w:val="20"/>
          <w:lang w:val="en-US" w:eastAsia="zh-CN"/>
        </w:rPr>
        <w:t>您</w:t>
      </w:r>
      <w:r>
        <w:rPr>
          <w:rFonts w:eastAsia="宋体" w:hint="eastAsia"/>
          <w:b/>
          <w:bCs/>
          <w:sz w:val="20"/>
          <w:lang w:val="en-US" w:eastAsia="zh-CN"/>
        </w:rPr>
        <w:t>可</w:t>
      </w:r>
      <w:r>
        <w:rPr>
          <w:rFonts w:hint="eastAsia"/>
          <w:b/>
          <w:bCs/>
          <w:sz w:val="20"/>
          <w:lang w:eastAsia="zh-CN"/>
        </w:rPr>
        <w:t>随意添加图片、统计图表、</w:t>
      </w:r>
      <w:r>
        <w:rPr>
          <w:rFonts w:eastAsia="宋体" w:hint="eastAsia"/>
          <w:b/>
          <w:bCs/>
          <w:sz w:val="20"/>
          <w:lang w:val="en-US" w:eastAsia="zh-CN"/>
        </w:rPr>
        <w:t>视频、标签样张或者专利证书</w:t>
      </w:r>
      <w:r>
        <w:rPr>
          <w:rFonts w:hint="eastAsia"/>
          <w:b/>
          <w:bCs/>
          <w:sz w:val="20"/>
          <w:lang w:eastAsia="zh-CN"/>
        </w:rPr>
        <w:t>来支持您的</w:t>
      </w:r>
      <w:r>
        <w:rPr>
          <w:rFonts w:eastAsia="宋体" w:hint="eastAsia"/>
          <w:b/>
          <w:bCs/>
          <w:sz w:val="20"/>
          <w:lang w:val="en-US" w:eastAsia="zh-CN"/>
        </w:rPr>
        <w:t>申请</w:t>
      </w:r>
      <w:r>
        <w:rPr>
          <w:rFonts w:hint="eastAsia"/>
          <w:b/>
          <w:bCs/>
          <w:sz w:val="20"/>
          <w:lang w:eastAsia="zh-CN"/>
        </w:rPr>
        <w:t>。</w:t>
      </w:r>
    </w:p>
    <w:p w14:paraId="0487E1EB" w14:textId="5C470788" w:rsidR="00930CD2" w:rsidRDefault="006B6E7F">
      <w:pPr>
        <w:pStyle w:val="a0"/>
        <w:rPr>
          <w:rFonts w:asciiTheme="majorHAnsi" w:hAnsiTheme="majorHAnsi"/>
          <w:lang w:val="en-US" w:eastAsia="zh-CN"/>
        </w:rPr>
      </w:pPr>
      <w:r>
        <w:rPr>
          <w:rFonts w:asciiTheme="majorHAnsi" w:hAnsiTheme="majorHAnsi" w:hint="eastAsia"/>
          <w:lang w:val="en-US" w:eastAsia="zh-CN"/>
        </w:rPr>
        <w:t xml:space="preserve">In addition to the core information supplied above, you are welcome to submit supporting information including but not limited to images, graphic, </w:t>
      </w:r>
      <w:proofErr w:type="spellStart"/>
      <w:proofErr w:type="gramStart"/>
      <w:r>
        <w:rPr>
          <w:rFonts w:asciiTheme="majorHAnsi" w:hAnsiTheme="majorHAnsi" w:hint="eastAsia"/>
          <w:lang w:val="en-US" w:eastAsia="zh-CN"/>
        </w:rPr>
        <w:t>videos,patent</w:t>
      </w:r>
      <w:proofErr w:type="spellEnd"/>
      <w:proofErr w:type="gramEnd"/>
      <w:r>
        <w:rPr>
          <w:rFonts w:asciiTheme="majorHAnsi" w:hAnsiTheme="majorHAnsi" w:hint="eastAsia"/>
          <w:lang w:val="en-US" w:eastAsia="zh-CN"/>
        </w:rPr>
        <w:t xml:space="preserve"> certificates or even samples to support your application. All documents here require high resolution and proper size.</w:t>
      </w:r>
    </w:p>
    <w:p w14:paraId="6BF2A72C" w14:textId="77777777" w:rsidR="00930CD2" w:rsidRDefault="00930CD2">
      <w:pPr>
        <w:pStyle w:val="a0"/>
        <w:rPr>
          <w:rFonts w:asciiTheme="majorHAnsi" w:hAnsiTheme="majorHAnsi"/>
          <w:lang w:val="en-US" w:eastAsia="zh-CN"/>
        </w:rPr>
      </w:pPr>
    </w:p>
    <w:p w14:paraId="570422AB" w14:textId="77777777" w:rsidR="00930CD2" w:rsidRDefault="006B6E7F">
      <w:pPr>
        <w:pStyle w:val="a0"/>
        <w:rPr>
          <w:rFonts w:asciiTheme="majorHAnsi" w:hAnsiTheme="majorHAnsi"/>
          <w:lang w:val="en-US" w:eastAsia="zh-CN"/>
        </w:rPr>
      </w:pPr>
      <w:r>
        <w:rPr>
          <w:noProof/>
        </w:rPr>
        <w:lastRenderedPageBreak/>
        <mc:AlternateContent>
          <mc:Choice Requires="wps">
            <w:drawing>
              <wp:anchor distT="0" distB="0" distL="0" distR="0" simplePos="0" relativeHeight="251662848" behindDoc="1" locked="0" layoutInCell="1" allowOverlap="1" wp14:anchorId="403BC1E2" wp14:editId="4F89D71D">
                <wp:simplePos x="0" y="0"/>
                <wp:positionH relativeFrom="page">
                  <wp:posOffset>845820</wp:posOffset>
                </wp:positionH>
                <wp:positionV relativeFrom="paragraph">
                  <wp:posOffset>175895</wp:posOffset>
                </wp:positionV>
                <wp:extent cx="5869305" cy="2586355"/>
                <wp:effectExtent l="19050" t="19050" r="29845" b="23495"/>
                <wp:wrapTopAndBottom/>
                <wp:docPr id="13" name="Shape 13"/>
                <wp:cNvGraphicFramePr/>
                <a:graphic xmlns:a="http://schemas.openxmlformats.org/drawingml/2006/main">
                  <a:graphicData uri="http://schemas.microsoft.com/office/word/2010/wordprocessingShape">
                    <wps:wsp>
                      <wps:cNvSpPr/>
                      <wps:spPr bwMode="auto">
                        <a:xfrm>
                          <a:off x="0" y="0"/>
                          <a:ext cx="5869305" cy="2586355"/>
                        </a:xfrm>
                        <a:custGeom>
                          <a:avLst/>
                          <a:gdLst/>
                          <a:ahLst/>
                          <a:cxnLst/>
                          <a:rect l="l" t="t" r="r" b="b"/>
                          <a:pathLst>
                            <a:path w="21600" h="21600">
                              <a:moveTo>
                                <a:pt x="0" y="0"/>
                              </a:moveTo>
                              <a:lnTo>
                                <a:pt x="0" y="21600"/>
                              </a:lnTo>
                              <a:lnTo>
                                <a:pt x="21600" y="21600"/>
                              </a:lnTo>
                              <a:lnTo>
                                <a:pt x="21600" y="0"/>
                              </a:lnTo>
                              <a:close/>
                            </a:path>
                          </a:pathLst>
                        </a:custGeom>
                        <a:noFill/>
                        <a:ln w="38100">
                          <a:solidFill>
                            <a:prstClr val="black"/>
                          </a:solidFill>
                          <a:miter lim="800000"/>
                        </a:ln>
                      </wps:spPr>
                      <wps:style>
                        <a:lnRef idx="1">
                          <a:schemeClr val="accent1"/>
                        </a:lnRef>
                        <a:fillRef idx="0">
                          <a:schemeClr val="accent1"/>
                        </a:fillRef>
                        <a:effectRef idx="0">
                          <a:schemeClr val="accent1"/>
                        </a:effectRef>
                        <a:fontRef idx="minor">
                          <a:schemeClr val="dk1"/>
                        </a:fontRef>
                      </wps:style>
                      <wps:txbx>
                        <w:txbxContent>
                          <w:p w14:paraId="5F673036" w14:textId="77777777" w:rsidR="00E84370" w:rsidRDefault="00E84370" w:rsidP="00E84370">
                            <w:pPr>
                              <w:pStyle w:val="a0"/>
                              <w:spacing w:before="10"/>
                              <w:rPr>
                                <w:rFonts w:eastAsia="宋体"/>
                                <w:b/>
                                <w:sz w:val="26"/>
                                <w:lang w:val="en-US" w:eastAsia="zh-CN"/>
                              </w:rPr>
                            </w:pPr>
                            <w:r>
                              <w:rPr>
                                <w:rFonts w:eastAsia="宋体" w:hint="eastAsia"/>
                                <w:b/>
                                <w:sz w:val="26"/>
                                <w:lang w:val="en-US" w:eastAsia="zh-CN"/>
                              </w:rPr>
                              <w:t>重要信息</w:t>
                            </w:r>
                            <w:r>
                              <w:rPr>
                                <w:rFonts w:eastAsia="宋体" w:hint="eastAsia"/>
                                <w:b/>
                                <w:sz w:val="26"/>
                                <w:lang w:val="en-US" w:eastAsia="zh-CN"/>
                              </w:rPr>
                              <w:t xml:space="preserve"> </w:t>
                            </w:r>
                            <w:r>
                              <w:rPr>
                                <w:rFonts w:asciiTheme="majorHAnsi" w:hAnsiTheme="majorHAnsi" w:hint="eastAsia"/>
                                <w:b/>
                                <w:bCs/>
                                <w:sz w:val="24"/>
                                <w:szCs w:val="24"/>
                                <w:lang w:val="en-US" w:eastAsia="zh-CN"/>
                              </w:rPr>
                              <w:t>Notes</w:t>
                            </w:r>
                          </w:p>
                          <w:p w14:paraId="14B17012" w14:textId="77777777" w:rsidR="00E84370" w:rsidRDefault="00E84370" w:rsidP="00E84370">
                            <w:pPr>
                              <w:pStyle w:val="a0"/>
                              <w:numPr>
                                <w:ilvl w:val="0"/>
                                <w:numId w:val="2"/>
                              </w:numPr>
                              <w:tabs>
                                <w:tab w:val="left" w:pos="797"/>
                                <w:tab w:val="left" w:pos="798"/>
                              </w:tabs>
                              <w:spacing w:before="27"/>
                              <w:ind w:hanging="359"/>
                              <w:rPr>
                                <w:lang w:eastAsia="zh-CN"/>
                              </w:rPr>
                            </w:pPr>
                            <w:r>
                              <w:rPr>
                                <w:rFonts w:eastAsia="宋体" w:hint="eastAsia"/>
                                <w:lang w:val="en-US" w:eastAsia="zh-CN"/>
                              </w:rPr>
                              <w:t>请于</w:t>
                            </w:r>
                            <w:r>
                              <w:rPr>
                                <w:rFonts w:eastAsia="宋体"/>
                                <w:lang w:val="en-US" w:eastAsia="zh-CN"/>
                              </w:rPr>
                              <w:t>2023</w:t>
                            </w:r>
                            <w:r>
                              <w:rPr>
                                <w:rFonts w:eastAsia="宋体"/>
                                <w:lang w:val="en-US" w:eastAsia="zh-CN"/>
                              </w:rPr>
                              <w:t>年</w:t>
                            </w:r>
                            <w:r>
                              <w:rPr>
                                <w:rFonts w:eastAsia="宋体" w:hint="eastAsia"/>
                                <w:lang w:val="en-US" w:eastAsia="zh-CN"/>
                              </w:rPr>
                              <w:t>10</w:t>
                            </w:r>
                            <w:r>
                              <w:rPr>
                                <w:rFonts w:eastAsia="宋体"/>
                                <w:lang w:val="en-US" w:eastAsia="zh-CN"/>
                              </w:rPr>
                              <w:t>月</w:t>
                            </w:r>
                            <w:r>
                              <w:rPr>
                                <w:rFonts w:eastAsia="宋体" w:hint="eastAsia"/>
                                <w:lang w:val="en-US" w:eastAsia="zh-CN"/>
                              </w:rPr>
                              <w:t>2</w:t>
                            </w:r>
                            <w:r>
                              <w:rPr>
                                <w:rFonts w:eastAsia="宋体"/>
                                <w:lang w:val="en-US" w:eastAsia="zh-CN"/>
                              </w:rPr>
                              <w:t>0</w:t>
                            </w:r>
                            <w:r>
                              <w:rPr>
                                <w:rFonts w:eastAsia="宋体"/>
                                <w:lang w:val="en-US" w:eastAsia="zh-CN"/>
                              </w:rPr>
                              <w:t>日</w:t>
                            </w:r>
                            <w:r>
                              <w:rPr>
                                <w:rFonts w:eastAsia="宋体" w:hint="eastAsia"/>
                                <w:lang w:val="en-US" w:eastAsia="zh-CN"/>
                              </w:rPr>
                              <w:t>前将参赛申请表和补充材料统一发至大奖赛专委会邮箱：</w:t>
                            </w:r>
                            <w:hyperlink r:id="rId10" w:history="1">
                              <w:r>
                                <w:rPr>
                                  <w:rStyle w:val="ab"/>
                                  <w:rFonts w:eastAsia="宋体" w:hint="eastAsia"/>
                                  <w:lang w:val="en-US" w:eastAsia="zh-CN"/>
                                </w:rPr>
                                <w:t>ywang</w:t>
                              </w:r>
                              <w:r>
                                <w:rPr>
                                  <w:rStyle w:val="ab"/>
                                  <w:rFonts w:eastAsia="宋体"/>
                                  <w:lang w:val="en-US" w:eastAsia="zh-CN"/>
                                </w:rPr>
                                <w:t>@tarsus</w:t>
                              </w:r>
                              <w:r>
                                <w:rPr>
                                  <w:rStyle w:val="ab"/>
                                  <w:rFonts w:eastAsia="宋体" w:hint="eastAsia"/>
                                  <w:lang w:val="en-US" w:eastAsia="zh-CN"/>
                                </w:rPr>
                                <w:t>.</w:t>
                              </w:r>
                              <w:r>
                                <w:rPr>
                                  <w:rStyle w:val="ab"/>
                                  <w:rFonts w:eastAsia="宋体"/>
                                  <w:lang w:val="en-US" w:eastAsia="zh-CN"/>
                                </w:rPr>
                                <w:t>co.uk</w:t>
                              </w:r>
                            </w:hyperlink>
                            <w:r>
                              <w:rPr>
                                <w:rFonts w:eastAsia="宋体" w:hint="eastAsia"/>
                                <w:lang w:val="en-US" w:eastAsia="zh-CN"/>
                              </w:rPr>
                              <w:t>，不接受产品销售手册作为部分或全部参加资料；</w:t>
                            </w:r>
                          </w:p>
                          <w:p w14:paraId="76251DF4" w14:textId="77777777" w:rsidR="00E84370" w:rsidRDefault="00E84370" w:rsidP="00E84370">
                            <w:pPr>
                              <w:pStyle w:val="a0"/>
                              <w:numPr>
                                <w:ilvl w:val="0"/>
                                <w:numId w:val="2"/>
                              </w:numPr>
                              <w:tabs>
                                <w:tab w:val="left" w:pos="797"/>
                                <w:tab w:val="left" w:pos="798"/>
                              </w:tabs>
                              <w:spacing w:before="26"/>
                              <w:ind w:hanging="359"/>
                              <w:rPr>
                                <w:lang w:eastAsia="zh-CN"/>
                              </w:rPr>
                            </w:pPr>
                            <w:r>
                              <w:rPr>
                                <w:rFonts w:eastAsia="宋体" w:hint="eastAsia"/>
                                <w:lang w:val="en-US" w:eastAsia="zh-CN"/>
                              </w:rPr>
                              <w:t>线上评审</w:t>
                            </w:r>
                            <w:r>
                              <w:rPr>
                                <w:rFonts w:eastAsia="宋体"/>
                                <w:lang w:val="en-US" w:eastAsia="zh-CN"/>
                              </w:rPr>
                              <w:t>2023</w:t>
                            </w:r>
                            <w:r>
                              <w:rPr>
                                <w:rFonts w:eastAsia="宋体"/>
                                <w:lang w:val="en-US" w:eastAsia="zh-CN"/>
                              </w:rPr>
                              <w:t>年</w:t>
                            </w:r>
                            <w:r>
                              <w:rPr>
                                <w:rFonts w:eastAsia="宋体" w:hint="eastAsia"/>
                                <w:lang w:val="en-US" w:eastAsia="zh-CN"/>
                              </w:rPr>
                              <w:t>1</w:t>
                            </w:r>
                            <w:r>
                              <w:rPr>
                                <w:rFonts w:eastAsia="宋体"/>
                                <w:lang w:val="en-US" w:eastAsia="zh-CN"/>
                              </w:rPr>
                              <w:t>1</w:t>
                            </w:r>
                            <w:r>
                              <w:rPr>
                                <w:rFonts w:eastAsia="宋体"/>
                                <w:lang w:val="en-US" w:eastAsia="zh-CN"/>
                              </w:rPr>
                              <w:t>月</w:t>
                            </w:r>
                            <w:r>
                              <w:rPr>
                                <w:rFonts w:eastAsia="宋体"/>
                                <w:lang w:val="en-US" w:eastAsia="zh-CN"/>
                              </w:rPr>
                              <w:t>1</w:t>
                            </w:r>
                            <w:r>
                              <w:rPr>
                                <w:rFonts w:eastAsia="宋体"/>
                                <w:lang w:val="en-US" w:eastAsia="zh-CN"/>
                              </w:rPr>
                              <w:t>日</w:t>
                            </w:r>
                            <w:r>
                              <w:rPr>
                                <w:rFonts w:eastAsia="宋体" w:hint="eastAsia"/>
                                <w:lang w:val="en-US" w:eastAsia="zh-CN"/>
                              </w:rPr>
                              <w:t>启动，线上评审将角逐出入围名单；</w:t>
                            </w:r>
                          </w:p>
                          <w:p w14:paraId="08FB1B6C" w14:textId="77777777" w:rsidR="00E84370" w:rsidRDefault="00E84370" w:rsidP="00E84370">
                            <w:pPr>
                              <w:pStyle w:val="a0"/>
                              <w:numPr>
                                <w:ilvl w:val="0"/>
                                <w:numId w:val="2"/>
                              </w:numPr>
                              <w:tabs>
                                <w:tab w:val="left" w:pos="797"/>
                                <w:tab w:val="left" w:pos="798"/>
                              </w:tabs>
                              <w:spacing w:before="26"/>
                              <w:ind w:hanging="359"/>
                              <w:rPr>
                                <w:lang w:eastAsia="zh-CN"/>
                              </w:rPr>
                            </w:pPr>
                            <w:r>
                              <w:rPr>
                                <w:rFonts w:eastAsia="宋体" w:hint="eastAsia"/>
                                <w:lang w:val="en-US" w:eastAsia="zh-CN"/>
                              </w:rPr>
                              <w:t>专家评审团于</w:t>
                            </w:r>
                            <w:r>
                              <w:rPr>
                                <w:rFonts w:eastAsia="宋体"/>
                                <w:lang w:val="en-US" w:eastAsia="zh-CN"/>
                              </w:rPr>
                              <w:t>2023</w:t>
                            </w:r>
                            <w:r>
                              <w:rPr>
                                <w:rFonts w:eastAsia="宋体"/>
                                <w:lang w:val="en-US" w:eastAsia="zh-CN"/>
                              </w:rPr>
                              <w:t>年</w:t>
                            </w:r>
                            <w:r>
                              <w:rPr>
                                <w:rFonts w:eastAsia="宋体"/>
                                <w:lang w:val="en-US" w:eastAsia="zh-CN"/>
                              </w:rPr>
                              <w:t>12</w:t>
                            </w:r>
                            <w:r>
                              <w:rPr>
                                <w:rFonts w:eastAsia="宋体"/>
                                <w:lang w:val="en-US" w:eastAsia="zh-CN"/>
                              </w:rPr>
                              <w:t>月</w:t>
                            </w:r>
                            <w:r>
                              <w:rPr>
                                <w:rFonts w:eastAsia="宋体"/>
                                <w:lang w:val="en-US" w:eastAsia="zh-CN"/>
                              </w:rPr>
                              <w:t>6</w:t>
                            </w:r>
                            <w:r>
                              <w:rPr>
                                <w:rFonts w:eastAsia="宋体"/>
                                <w:lang w:val="en-US" w:eastAsia="zh-CN"/>
                              </w:rPr>
                              <w:t>日</w:t>
                            </w:r>
                            <w:r>
                              <w:rPr>
                                <w:rFonts w:eastAsia="宋体" w:hint="eastAsia"/>
                                <w:lang w:val="en-US" w:eastAsia="zh-CN"/>
                              </w:rPr>
                              <w:t>前评选出获奖者；</w:t>
                            </w:r>
                          </w:p>
                          <w:p w14:paraId="2457A26D"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eastAsia="宋体" w:hint="eastAsia"/>
                                <w:lang w:val="en-US" w:eastAsia="zh-CN"/>
                              </w:rPr>
                              <w:t>最终解释权归“标签行业中国大奖赛”主办方所有。</w:t>
                            </w:r>
                          </w:p>
                          <w:p w14:paraId="50FEFF2C"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lang w:val="en-US" w:eastAsia="zh-CN"/>
                              </w:rPr>
                              <w:t xml:space="preserve">Entry is free and submissions must be received by Friday </w:t>
                            </w:r>
                            <w:r>
                              <w:rPr>
                                <w:rFonts w:asciiTheme="majorHAnsi" w:hAnsiTheme="majorHAnsi" w:hint="eastAsia"/>
                                <w:lang w:val="en-US" w:eastAsia="zh-CN"/>
                              </w:rPr>
                              <w:t>20</w:t>
                            </w:r>
                            <w:r>
                              <w:rPr>
                                <w:rFonts w:asciiTheme="majorHAnsi" w:hAnsiTheme="majorHAnsi"/>
                                <w:lang w:val="en-US" w:eastAsia="zh-CN"/>
                              </w:rPr>
                              <w:t xml:space="preserve"> </w:t>
                            </w:r>
                            <w:r>
                              <w:rPr>
                                <w:rFonts w:asciiTheme="majorHAnsi" w:hAnsiTheme="majorHAnsi" w:hint="eastAsia"/>
                                <w:lang w:val="en-US" w:eastAsia="zh-CN"/>
                              </w:rPr>
                              <w:t>October</w:t>
                            </w:r>
                            <w:r>
                              <w:rPr>
                                <w:rFonts w:asciiTheme="majorHAnsi" w:hAnsiTheme="majorHAnsi"/>
                                <w:lang w:val="en-US" w:eastAsia="zh-CN"/>
                              </w:rPr>
                              <w:t xml:space="preserve"> 2023</w:t>
                            </w:r>
                            <w:r>
                              <w:rPr>
                                <w:rFonts w:asciiTheme="majorHAnsi" w:hAnsiTheme="majorHAnsi" w:hint="eastAsia"/>
                                <w:lang w:val="en-US" w:eastAsia="zh-CN"/>
                              </w:rPr>
                              <w:t xml:space="preserve">. Please submit your registration form and supplementary documents to </w:t>
                            </w:r>
                            <w:hyperlink r:id="rId11" w:history="1">
                              <w:r w:rsidRPr="00811D13">
                                <w:rPr>
                                  <w:rFonts w:asciiTheme="majorHAnsi" w:hAnsiTheme="majorHAnsi" w:hint="eastAsia"/>
                                  <w:u w:val="single"/>
                                  <w:lang w:val="en-US" w:eastAsia="zh-CN"/>
                                </w:rPr>
                                <w:t>ywang@tarsus.co.uk</w:t>
                              </w:r>
                            </w:hyperlink>
                            <w:r>
                              <w:rPr>
                                <w:rFonts w:asciiTheme="majorHAnsi" w:hAnsiTheme="majorHAnsi" w:hint="eastAsia"/>
                                <w:lang w:val="en-US" w:eastAsia="zh-CN"/>
                              </w:rPr>
                              <w:t xml:space="preserve">. Product catalog or company brochure is not accepted as part/ all of your entry.  </w:t>
                            </w:r>
                          </w:p>
                          <w:p w14:paraId="61901113"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All entries will first go through online voting from </w:t>
                            </w:r>
                            <w:r>
                              <w:rPr>
                                <w:rFonts w:asciiTheme="majorHAnsi" w:hAnsiTheme="majorHAnsi"/>
                                <w:lang w:val="en-US" w:eastAsia="zh-CN"/>
                              </w:rPr>
                              <w:t>1</w:t>
                            </w:r>
                            <w:r w:rsidRPr="007C72AB">
                              <w:rPr>
                                <w:rFonts w:asciiTheme="majorHAnsi" w:hAnsiTheme="majorHAnsi"/>
                                <w:vertAlign w:val="superscript"/>
                                <w:lang w:val="en-US" w:eastAsia="zh-CN"/>
                              </w:rPr>
                              <w:t>st</w:t>
                            </w:r>
                            <w:r>
                              <w:rPr>
                                <w:rFonts w:asciiTheme="majorHAnsi" w:hAnsiTheme="majorHAnsi"/>
                                <w:lang w:val="en-US" w:eastAsia="zh-CN"/>
                              </w:rPr>
                              <w:t xml:space="preserve"> November</w:t>
                            </w:r>
                            <w:r>
                              <w:rPr>
                                <w:rFonts w:asciiTheme="majorHAnsi" w:hAnsiTheme="majorHAnsi" w:hint="eastAsia"/>
                                <w:lang w:val="en-US" w:eastAsia="zh-CN"/>
                              </w:rPr>
                              <w:t xml:space="preserve"> to 24</w:t>
                            </w:r>
                            <w:r w:rsidRPr="007C72AB">
                              <w:rPr>
                                <w:rFonts w:asciiTheme="majorHAnsi" w:hAnsiTheme="majorHAnsi"/>
                                <w:vertAlign w:val="superscript"/>
                                <w:lang w:val="en-US" w:eastAsia="zh-CN"/>
                              </w:rPr>
                              <w:t>th</w:t>
                            </w:r>
                            <w:r>
                              <w:rPr>
                                <w:rFonts w:asciiTheme="majorHAnsi" w:hAnsiTheme="majorHAnsi" w:hint="eastAsia"/>
                                <w:lang w:val="en-US" w:eastAsia="zh-CN"/>
                              </w:rPr>
                              <w:t xml:space="preserve"> November, 2023 and finalists of each category </w:t>
                            </w:r>
                            <w:proofErr w:type="gramStart"/>
                            <w:r>
                              <w:rPr>
                                <w:rFonts w:asciiTheme="majorHAnsi" w:hAnsiTheme="majorHAnsi" w:hint="eastAsia"/>
                                <w:lang w:val="en-US" w:eastAsia="zh-CN"/>
                              </w:rPr>
                              <w:t>will  be</w:t>
                            </w:r>
                            <w:proofErr w:type="gramEnd"/>
                            <w:r>
                              <w:rPr>
                                <w:rFonts w:asciiTheme="majorHAnsi" w:hAnsiTheme="majorHAnsi" w:hint="eastAsia"/>
                                <w:lang w:val="en-US" w:eastAsia="zh-CN"/>
                              </w:rPr>
                              <w:t xml:space="preserve"> judged by an expert panel.</w:t>
                            </w:r>
                          </w:p>
                          <w:p w14:paraId="6EEBFACA"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Winners will be announced at a gala dinner at </w:t>
                            </w:r>
                            <w:proofErr w:type="spellStart"/>
                            <w:r>
                              <w:rPr>
                                <w:rFonts w:asciiTheme="majorHAnsi" w:hAnsiTheme="majorHAnsi" w:hint="eastAsia"/>
                                <w:lang w:val="en-US" w:eastAsia="zh-CN"/>
                              </w:rPr>
                              <w:t>Labelexpo</w:t>
                            </w:r>
                            <w:proofErr w:type="spellEnd"/>
                            <w:r>
                              <w:rPr>
                                <w:rFonts w:asciiTheme="majorHAnsi" w:hAnsiTheme="majorHAnsi" w:hint="eastAsia"/>
                                <w:lang w:val="en-US" w:eastAsia="zh-CN"/>
                              </w:rPr>
                              <w:t xml:space="preserve"> Asia 2023 on 6 December,</w:t>
                            </w:r>
                            <w:r>
                              <w:rPr>
                                <w:rFonts w:asciiTheme="majorHAnsi" w:hAnsiTheme="majorHAnsi"/>
                                <w:lang w:val="en-US" w:eastAsia="zh-CN"/>
                              </w:rPr>
                              <w:t xml:space="preserve"> </w:t>
                            </w:r>
                            <w:r>
                              <w:rPr>
                                <w:rFonts w:asciiTheme="majorHAnsi" w:hAnsiTheme="majorHAnsi" w:hint="eastAsia"/>
                                <w:lang w:val="en-US" w:eastAsia="zh-CN"/>
                              </w:rPr>
                              <w:t>2023.</w:t>
                            </w:r>
                          </w:p>
                          <w:p w14:paraId="6E00FF02" w14:textId="77777777" w:rsidR="00E84370" w:rsidRDefault="00E84370" w:rsidP="00E84370">
                            <w:pPr>
                              <w:pStyle w:val="a0"/>
                              <w:numPr>
                                <w:ilvl w:val="0"/>
                                <w:numId w:val="2"/>
                              </w:numPr>
                              <w:tabs>
                                <w:tab w:val="left" w:pos="797"/>
                                <w:tab w:val="left" w:pos="798"/>
                              </w:tabs>
                              <w:spacing w:before="26"/>
                              <w:ind w:hanging="359"/>
                            </w:pPr>
                            <w:r>
                              <w:rPr>
                                <w:rFonts w:asciiTheme="majorHAnsi" w:hAnsiTheme="majorHAnsi" w:hint="eastAsia"/>
                                <w:lang w:val="en-US" w:eastAsia="zh-CN"/>
                              </w:rPr>
                              <w:t xml:space="preserve">All rights reserved by the organizer the </w:t>
                            </w:r>
                            <w:proofErr w:type="spellStart"/>
                            <w:r>
                              <w:rPr>
                                <w:rFonts w:asciiTheme="majorHAnsi" w:hAnsiTheme="majorHAnsi" w:hint="eastAsia"/>
                                <w:lang w:val="en-US" w:eastAsia="zh-CN"/>
                              </w:rPr>
                              <w:t>Labelexpo</w:t>
                            </w:r>
                            <w:proofErr w:type="spellEnd"/>
                            <w:r>
                              <w:rPr>
                                <w:rFonts w:asciiTheme="majorHAnsi" w:hAnsiTheme="majorHAnsi" w:hint="eastAsia"/>
                                <w:lang w:val="en-US" w:eastAsia="zh-CN"/>
                              </w:rPr>
                              <w:t xml:space="preserve"> Global Series.</w:t>
                            </w:r>
                          </w:p>
                          <w:p w14:paraId="77542FC8" w14:textId="5F51C7B4" w:rsidR="00930CD2" w:rsidRDefault="00930CD2">
                            <w:pPr>
                              <w:pStyle w:val="a0"/>
                              <w:numPr>
                                <w:ilvl w:val="0"/>
                                <w:numId w:val="2"/>
                              </w:numPr>
                              <w:tabs>
                                <w:tab w:val="left" w:pos="797"/>
                                <w:tab w:val="left" w:pos="798"/>
                              </w:tabs>
                              <w:spacing w:before="26"/>
                              <w:ind w:hanging="359"/>
                              <w:rPr>
                                <w:rFonts w:asciiTheme="majorHAnsi" w:hAnsiTheme="majorHAnsi"/>
                                <w:lang w:val="en-US" w:eastAsia="zh-CN"/>
                              </w:rPr>
                            </w:pPr>
                          </w:p>
                        </w:txbxContent>
                      </wps:txbx>
                      <wps:bodyPr wrap="square" lIns="0" tIns="0" rIns="0" bIns="0" upright="1"/>
                    </wps:wsp>
                  </a:graphicData>
                </a:graphic>
              </wp:anchor>
            </w:drawing>
          </mc:Choice>
          <mc:Fallback>
            <w:pict>
              <v:shape w14:anchorId="403BC1E2" id="Shape 13" o:spid="_x0000_s1035" style="position:absolute;margin-left:66.6pt;margin-top:13.85pt;width:462.15pt;height:203.65pt;z-index:-251653632;visibility:visible;mso-wrap-style:square;mso-wrap-distance-left:0;mso-wrap-distance-top:0;mso-wrap-distance-right:0;mso-wrap-distance-bottom:0;mso-position-horizontal:absolute;mso-position-horizontal-relative:page;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" adj="-11796480,,5400" path="m,l,21600r21600,l21600,,,xe" filled="f" strokeweight="3pt">
                <v:stroke joinstyle="miter"/>
                <v:formulas/>
                <v:path arrowok="t" o:connecttype="custom" textboxrect="0,0,21600,21600"/>
                <v:textbox inset="0,0,0,0">
                  <w:txbxContent>
                    <w:p w14:paraId="5F673036" w14:textId="77777777" w:rsidR="00E84370" w:rsidRDefault="00E84370" w:rsidP="00E84370">
                      <w:pPr>
                        <w:pStyle w:val="a0"/>
                        <w:spacing w:before="10"/>
                        <w:rPr>
                          <w:rFonts w:eastAsia="宋体"/>
                          <w:b/>
                          <w:sz w:val="26"/>
                          <w:lang w:val="en-US" w:eastAsia="zh-CN"/>
                        </w:rPr>
                      </w:pPr>
                      <w:r>
                        <w:rPr>
                          <w:rFonts w:eastAsia="宋体" w:hint="eastAsia"/>
                          <w:b/>
                          <w:sz w:val="26"/>
                          <w:lang w:val="en-US" w:eastAsia="zh-CN"/>
                        </w:rPr>
                        <w:t>重要信息</w:t>
                      </w:r>
                      <w:r>
                        <w:rPr>
                          <w:rFonts w:eastAsia="宋体" w:hint="eastAsia"/>
                          <w:b/>
                          <w:sz w:val="26"/>
                          <w:lang w:val="en-US" w:eastAsia="zh-CN"/>
                        </w:rPr>
                        <w:t xml:space="preserve"> </w:t>
                      </w:r>
                      <w:r>
                        <w:rPr>
                          <w:rFonts w:asciiTheme="majorHAnsi" w:hAnsiTheme="majorHAnsi" w:hint="eastAsia"/>
                          <w:b/>
                          <w:bCs/>
                          <w:sz w:val="24"/>
                          <w:szCs w:val="24"/>
                          <w:lang w:val="en-US" w:eastAsia="zh-CN"/>
                        </w:rPr>
                        <w:t>Notes</w:t>
                      </w:r>
                    </w:p>
                    <w:p w14:paraId="14B17012" w14:textId="77777777" w:rsidR="00E84370" w:rsidRDefault="00E84370" w:rsidP="00E84370">
                      <w:pPr>
                        <w:pStyle w:val="a0"/>
                        <w:numPr>
                          <w:ilvl w:val="0"/>
                          <w:numId w:val="2"/>
                        </w:numPr>
                        <w:tabs>
                          <w:tab w:val="left" w:pos="797"/>
                          <w:tab w:val="left" w:pos="798"/>
                        </w:tabs>
                        <w:spacing w:before="27"/>
                        <w:ind w:hanging="359"/>
                        <w:rPr>
                          <w:lang w:eastAsia="zh-CN"/>
                        </w:rPr>
                      </w:pPr>
                      <w:r>
                        <w:rPr>
                          <w:rFonts w:eastAsia="宋体" w:hint="eastAsia"/>
                          <w:lang w:val="en-US" w:eastAsia="zh-CN"/>
                        </w:rPr>
                        <w:t>请于</w:t>
                      </w:r>
                      <w:r>
                        <w:rPr>
                          <w:rFonts w:eastAsia="宋体"/>
                          <w:lang w:val="en-US" w:eastAsia="zh-CN"/>
                        </w:rPr>
                        <w:t>2023</w:t>
                      </w:r>
                      <w:r>
                        <w:rPr>
                          <w:rFonts w:eastAsia="宋体"/>
                          <w:lang w:val="en-US" w:eastAsia="zh-CN"/>
                        </w:rPr>
                        <w:t>年</w:t>
                      </w:r>
                      <w:r>
                        <w:rPr>
                          <w:rFonts w:eastAsia="宋体" w:hint="eastAsia"/>
                          <w:lang w:val="en-US" w:eastAsia="zh-CN"/>
                        </w:rPr>
                        <w:t>10</w:t>
                      </w:r>
                      <w:r>
                        <w:rPr>
                          <w:rFonts w:eastAsia="宋体"/>
                          <w:lang w:val="en-US" w:eastAsia="zh-CN"/>
                        </w:rPr>
                        <w:t>月</w:t>
                      </w:r>
                      <w:r>
                        <w:rPr>
                          <w:rFonts w:eastAsia="宋体" w:hint="eastAsia"/>
                          <w:lang w:val="en-US" w:eastAsia="zh-CN"/>
                        </w:rPr>
                        <w:t>2</w:t>
                      </w:r>
                      <w:r>
                        <w:rPr>
                          <w:rFonts w:eastAsia="宋体"/>
                          <w:lang w:val="en-US" w:eastAsia="zh-CN"/>
                        </w:rPr>
                        <w:t>0</w:t>
                      </w:r>
                      <w:r>
                        <w:rPr>
                          <w:rFonts w:eastAsia="宋体"/>
                          <w:lang w:val="en-US" w:eastAsia="zh-CN"/>
                        </w:rPr>
                        <w:t>日</w:t>
                      </w:r>
                      <w:r>
                        <w:rPr>
                          <w:rFonts w:eastAsia="宋体" w:hint="eastAsia"/>
                          <w:lang w:val="en-US" w:eastAsia="zh-CN"/>
                        </w:rPr>
                        <w:t>前将参赛申请表和补充材料统一发至大奖赛专委会邮箱：</w:t>
                      </w:r>
                      <w:hyperlink r:id="rId12" w:history="1">
                        <w:r>
                          <w:rPr>
                            <w:rStyle w:val="ab"/>
                            <w:rFonts w:eastAsia="宋体" w:hint="eastAsia"/>
                            <w:lang w:val="en-US" w:eastAsia="zh-CN"/>
                          </w:rPr>
                          <w:t>ywang</w:t>
                        </w:r>
                        <w:r>
                          <w:rPr>
                            <w:rStyle w:val="ab"/>
                            <w:rFonts w:eastAsia="宋体"/>
                            <w:lang w:val="en-US" w:eastAsia="zh-CN"/>
                          </w:rPr>
                          <w:t>@tarsus</w:t>
                        </w:r>
                        <w:r>
                          <w:rPr>
                            <w:rStyle w:val="ab"/>
                            <w:rFonts w:eastAsia="宋体" w:hint="eastAsia"/>
                            <w:lang w:val="en-US" w:eastAsia="zh-CN"/>
                          </w:rPr>
                          <w:t>.</w:t>
                        </w:r>
                        <w:r>
                          <w:rPr>
                            <w:rStyle w:val="ab"/>
                            <w:rFonts w:eastAsia="宋体"/>
                            <w:lang w:val="en-US" w:eastAsia="zh-CN"/>
                          </w:rPr>
                          <w:t>co.uk</w:t>
                        </w:r>
                      </w:hyperlink>
                      <w:r>
                        <w:rPr>
                          <w:rFonts w:eastAsia="宋体" w:hint="eastAsia"/>
                          <w:lang w:val="en-US" w:eastAsia="zh-CN"/>
                        </w:rPr>
                        <w:t>，不接受产品销售手册作为部分或全部参加资料；</w:t>
                      </w:r>
                    </w:p>
                    <w:p w14:paraId="76251DF4" w14:textId="77777777" w:rsidR="00E84370" w:rsidRDefault="00E84370" w:rsidP="00E84370">
                      <w:pPr>
                        <w:pStyle w:val="a0"/>
                        <w:numPr>
                          <w:ilvl w:val="0"/>
                          <w:numId w:val="2"/>
                        </w:numPr>
                        <w:tabs>
                          <w:tab w:val="left" w:pos="797"/>
                          <w:tab w:val="left" w:pos="798"/>
                        </w:tabs>
                        <w:spacing w:before="26"/>
                        <w:ind w:hanging="359"/>
                        <w:rPr>
                          <w:lang w:eastAsia="zh-CN"/>
                        </w:rPr>
                      </w:pPr>
                      <w:r>
                        <w:rPr>
                          <w:rFonts w:eastAsia="宋体" w:hint="eastAsia"/>
                          <w:lang w:val="en-US" w:eastAsia="zh-CN"/>
                        </w:rPr>
                        <w:t>线上评审</w:t>
                      </w:r>
                      <w:r>
                        <w:rPr>
                          <w:rFonts w:eastAsia="宋体"/>
                          <w:lang w:val="en-US" w:eastAsia="zh-CN"/>
                        </w:rPr>
                        <w:t>2023</w:t>
                      </w:r>
                      <w:r>
                        <w:rPr>
                          <w:rFonts w:eastAsia="宋体"/>
                          <w:lang w:val="en-US" w:eastAsia="zh-CN"/>
                        </w:rPr>
                        <w:t>年</w:t>
                      </w:r>
                      <w:r>
                        <w:rPr>
                          <w:rFonts w:eastAsia="宋体" w:hint="eastAsia"/>
                          <w:lang w:val="en-US" w:eastAsia="zh-CN"/>
                        </w:rPr>
                        <w:t>1</w:t>
                      </w:r>
                      <w:r>
                        <w:rPr>
                          <w:rFonts w:eastAsia="宋体"/>
                          <w:lang w:val="en-US" w:eastAsia="zh-CN"/>
                        </w:rPr>
                        <w:t>1</w:t>
                      </w:r>
                      <w:r>
                        <w:rPr>
                          <w:rFonts w:eastAsia="宋体"/>
                          <w:lang w:val="en-US" w:eastAsia="zh-CN"/>
                        </w:rPr>
                        <w:t>月</w:t>
                      </w:r>
                      <w:r>
                        <w:rPr>
                          <w:rFonts w:eastAsia="宋体"/>
                          <w:lang w:val="en-US" w:eastAsia="zh-CN"/>
                        </w:rPr>
                        <w:t>1</w:t>
                      </w:r>
                      <w:r>
                        <w:rPr>
                          <w:rFonts w:eastAsia="宋体"/>
                          <w:lang w:val="en-US" w:eastAsia="zh-CN"/>
                        </w:rPr>
                        <w:t>日</w:t>
                      </w:r>
                      <w:r>
                        <w:rPr>
                          <w:rFonts w:eastAsia="宋体" w:hint="eastAsia"/>
                          <w:lang w:val="en-US" w:eastAsia="zh-CN"/>
                        </w:rPr>
                        <w:t>启动，线上评审将角逐出入围名单；</w:t>
                      </w:r>
                    </w:p>
                    <w:p w14:paraId="08FB1B6C" w14:textId="77777777" w:rsidR="00E84370" w:rsidRDefault="00E84370" w:rsidP="00E84370">
                      <w:pPr>
                        <w:pStyle w:val="a0"/>
                        <w:numPr>
                          <w:ilvl w:val="0"/>
                          <w:numId w:val="2"/>
                        </w:numPr>
                        <w:tabs>
                          <w:tab w:val="left" w:pos="797"/>
                          <w:tab w:val="left" w:pos="798"/>
                        </w:tabs>
                        <w:spacing w:before="26"/>
                        <w:ind w:hanging="359"/>
                        <w:rPr>
                          <w:lang w:eastAsia="zh-CN"/>
                        </w:rPr>
                      </w:pPr>
                      <w:r>
                        <w:rPr>
                          <w:rFonts w:eastAsia="宋体" w:hint="eastAsia"/>
                          <w:lang w:val="en-US" w:eastAsia="zh-CN"/>
                        </w:rPr>
                        <w:t>专家评审团于</w:t>
                      </w:r>
                      <w:r>
                        <w:rPr>
                          <w:rFonts w:eastAsia="宋体"/>
                          <w:lang w:val="en-US" w:eastAsia="zh-CN"/>
                        </w:rPr>
                        <w:t>2023</w:t>
                      </w:r>
                      <w:r>
                        <w:rPr>
                          <w:rFonts w:eastAsia="宋体"/>
                          <w:lang w:val="en-US" w:eastAsia="zh-CN"/>
                        </w:rPr>
                        <w:t>年</w:t>
                      </w:r>
                      <w:r>
                        <w:rPr>
                          <w:rFonts w:eastAsia="宋体"/>
                          <w:lang w:val="en-US" w:eastAsia="zh-CN"/>
                        </w:rPr>
                        <w:t>12</w:t>
                      </w:r>
                      <w:r>
                        <w:rPr>
                          <w:rFonts w:eastAsia="宋体"/>
                          <w:lang w:val="en-US" w:eastAsia="zh-CN"/>
                        </w:rPr>
                        <w:t>月</w:t>
                      </w:r>
                      <w:r>
                        <w:rPr>
                          <w:rFonts w:eastAsia="宋体"/>
                          <w:lang w:val="en-US" w:eastAsia="zh-CN"/>
                        </w:rPr>
                        <w:t>6</w:t>
                      </w:r>
                      <w:r>
                        <w:rPr>
                          <w:rFonts w:eastAsia="宋体"/>
                          <w:lang w:val="en-US" w:eastAsia="zh-CN"/>
                        </w:rPr>
                        <w:t>日</w:t>
                      </w:r>
                      <w:r>
                        <w:rPr>
                          <w:rFonts w:eastAsia="宋体" w:hint="eastAsia"/>
                          <w:lang w:val="en-US" w:eastAsia="zh-CN"/>
                        </w:rPr>
                        <w:t>前评选出获奖者；</w:t>
                      </w:r>
                    </w:p>
                    <w:p w14:paraId="2457A26D"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eastAsia="宋体" w:hint="eastAsia"/>
                          <w:lang w:val="en-US" w:eastAsia="zh-CN"/>
                        </w:rPr>
                        <w:t>最终解释权归“标签行业中国大奖赛”主办方所有。</w:t>
                      </w:r>
                    </w:p>
                    <w:p w14:paraId="50FEFF2C"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lang w:val="en-US" w:eastAsia="zh-CN"/>
                        </w:rPr>
                        <w:t xml:space="preserve">Entry is free and submissions must be received by Friday </w:t>
                      </w:r>
                      <w:r>
                        <w:rPr>
                          <w:rFonts w:asciiTheme="majorHAnsi" w:hAnsiTheme="majorHAnsi" w:hint="eastAsia"/>
                          <w:lang w:val="en-US" w:eastAsia="zh-CN"/>
                        </w:rPr>
                        <w:t>20</w:t>
                      </w:r>
                      <w:r>
                        <w:rPr>
                          <w:rFonts w:asciiTheme="majorHAnsi" w:hAnsiTheme="majorHAnsi"/>
                          <w:lang w:val="en-US" w:eastAsia="zh-CN"/>
                        </w:rPr>
                        <w:t xml:space="preserve"> </w:t>
                      </w:r>
                      <w:r>
                        <w:rPr>
                          <w:rFonts w:asciiTheme="majorHAnsi" w:hAnsiTheme="majorHAnsi" w:hint="eastAsia"/>
                          <w:lang w:val="en-US" w:eastAsia="zh-CN"/>
                        </w:rPr>
                        <w:t>October</w:t>
                      </w:r>
                      <w:r>
                        <w:rPr>
                          <w:rFonts w:asciiTheme="majorHAnsi" w:hAnsiTheme="majorHAnsi"/>
                          <w:lang w:val="en-US" w:eastAsia="zh-CN"/>
                        </w:rPr>
                        <w:t xml:space="preserve"> 2023</w:t>
                      </w:r>
                      <w:r>
                        <w:rPr>
                          <w:rFonts w:asciiTheme="majorHAnsi" w:hAnsiTheme="majorHAnsi" w:hint="eastAsia"/>
                          <w:lang w:val="en-US" w:eastAsia="zh-CN"/>
                        </w:rPr>
                        <w:t xml:space="preserve">. Please submit your registration form and supplementary documents to </w:t>
                      </w:r>
                      <w:hyperlink r:id="rId13" w:history="1">
                        <w:r w:rsidRPr="00811D13">
                          <w:rPr>
                            <w:rFonts w:asciiTheme="majorHAnsi" w:hAnsiTheme="majorHAnsi" w:hint="eastAsia"/>
                            <w:u w:val="single"/>
                            <w:lang w:val="en-US" w:eastAsia="zh-CN"/>
                          </w:rPr>
                          <w:t>ywang@tarsus.co.uk</w:t>
                        </w:r>
                      </w:hyperlink>
                      <w:r>
                        <w:rPr>
                          <w:rFonts w:asciiTheme="majorHAnsi" w:hAnsiTheme="majorHAnsi" w:hint="eastAsia"/>
                          <w:lang w:val="en-US" w:eastAsia="zh-CN"/>
                        </w:rPr>
                        <w:t xml:space="preserve">. Product catalog or company brochure is not accepted as part/ all of your entry.  </w:t>
                      </w:r>
                    </w:p>
                    <w:p w14:paraId="61901113"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All entries will first go through online voting from </w:t>
                      </w:r>
                      <w:r>
                        <w:rPr>
                          <w:rFonts w:asciiTheme="majorHAnsi" w:hAnsiTheme="majorHAnsi"/>
                          <w:lang w:val="en-US" w:eastAsia="zh-CN"/>
                        </w:rPr>
                        <w:t>1</w:t>
                      </w:r>
                      <w:r w:rsidRPr="007C72AB">
                        <w:rPr>
                          <w:rFonts w:asciiTheme="majorHAnsi" w:hAnsiTheme="majorHAnsi"/>
                          <w:vertAlign w:val="superscript"/>
                          <w:lang w:val="en-US" w:eastAsia="zh-CN"/>
                        </w:rPr>
                        <w:t>st</w:t>
                      </w:r>
                      <w:r>
                        <w:rPr>
                          <w:rFonts w:asciiTheme="majorHAnsi" w:hAnsiTheme="majorHAnsi"/>
                          <w:lang w:val="en-US" w:eastAsia="zh-CN"/>
                        </w:rPr>
                        <w:t xml:space="preserve"> November</w:t>
                      </w:r>
                      <w:r>
                        <w:rPr>
                          <w:rFonts w:asciiTheme="majorHAnsi" w:hAnsiTheme="majorHAnsi" w:hint="eastAsia"/>
                          <w:lang w:val="en-US" w:eastAsia="zh-CN"/>
                        </w:rPr>
                        <w:t xml:space="preserve"> to 24</w:t>
                      </w:r>
                      <w:r w:rsidRPr="007C72AB">
                        <w:rPr>
                          <w:rFonts w:asciiTheme="majorHAnsi" w:hAnsiTheme="majorHAnsi"/>
                          <w:vertAlign w:val="superscript"/>
                          <w:lang w:val="en-US" w:eastAsia="zh-CN"/>
                        </w:rPr>
                        <w:t>th</w:t>
                      </w:r>
                      <w:r>
                        <w:rPr>
                          <w:rFonts w:asciiTheme="majorHAnsi" w:hAnsiTheme="majorHAnsi" w:hint="eastAsia"/>
                          <w:lang w:val="en-US" w:eastAsia="zh-CN"/>
                        </w:rPr>
                        <w:t xml:space="preserve"> November, 2023 and finalists of each category </w:t>
                      </w:r>
                      <w:proofErr w:type="gramStart"/>
                      <w:r>
                        <w:rPr>
                          <w:rFonts w:asciiTheme="majorHAnsi" w:hAnsiTheme="majorHAnsi" w:hint="eastAsia"/>
                          <w:lang w:val="en-US" w:eastAsia="zh-CN"/>
                        </w:rPr>
                        <w:t>will  be</w:t>
                      </w:r>
                      <w:proofErr w:type="gramEnd"/>
                      <w:r>
                        <w:rPr>
                          <w:rFonts w:asciiTheme="majorHAnsi" w:hAnsiTheme="majorHAnsi" w:hint="eastAsia"/>
                          <w:lang w:val="en-US" w:eastAsia="zh-CN"/>
                        </w:rPr>
                        <w:t xml:space="preserve"> judged by an expert panel.</w:t>
                      </w:r>
                    </w:p>
                    <w:p w14:paraId="6EEBFACA" w14:textId="77777777" w:rsidR="00E84370" w:rsidRDefault="00E84370" w:rsidP="00E84370">
                      <w:pPr>
                        <w:pStyle w:val="a0"/>
                        <w:numPr>
                          <w:ilvl w:val="0"/>
                          <w:numId w:val="2"/>
                        </w:numPr>
                        <w:tabs>
                          <w:tab w:val="left" w:pos="797"/>
                          <w:tab w:val="left" w:pos="798"/>
                        </w:tabs>
                        <w:spacing w:before="26"/>
                        <w:ind w:hanging="359"/>
                        <w:rPr>
                          <w:rFonts w:asciiTheme="majorHAnsi" w:hAnsiTheme="majorHAnsi"/>
                          <w:lang w:val="en-US" w:eastAsia="zh-CN"/>
                        </w:rPr>
                      </w:pPr>
                      <w:r>
                        <w:rPr>
                          <w:rFonts w:asciiTheme="majorHAnsi" w:hAnsiTheme="majorHAnsi" w:hint="eastAsia"/>
                          <w:lang w:val="en-US" w:eastAsia="zh-CN"/>
                        </w:rPr>
                        <w:t xml:space="preserve">Winners will be announced at a gala dinner at </w:t>
                      </w:r>
                      <w:proofErr w:type="spellStart"/>
                      <w:r>
                        <w:rPr>
                          <w:rFonts w:asciiTheme="majorHAnsi" w:hAnsiTheme="majorHAnsi" w:hint="eastAsia"/>
                          <w:lang w:val="en-US" w:eastAsia="zh-CN"/>
                        </w:rPr>
                        <w:t>Labelexpo</w:t>
                      </w:r>
                      <w:proofErr w:type="spellEnd"/>
                      <w:r>
                        <w:rPr>
                          <w:rFonts w:asciiTheme="majorHAnsi" w:hAnsiTheme="majorHAnsi" w:hint="eastAsia"/>
                          <w:lang w:val="en-US" w:eastAsia="zh-CN"/>
                        </w:rPr>
                        <w:t xml:space="preserve"> Asia 2023 on 6 December,</w:t>
                      </w:r>
                      <w:r>
                        <w:rPr>
                          <w:rFonts w:asciiTheme="majorHAnsi" w:hAnsiTheme="majorHAnsi"/>
                          <w:lang w:val="en-US" w:eastAsia="zh-CN"/>
                        </w:rPr>
                        <w:t xml:space="preserve"> </w:t>
                      </w:r>
                      <w:r>
                        <w:rPr>
                          <w:rFonts w:asciiTheme="majorHAnsi" w:hAnsiTheme="majorHAnsi" w:hint="eastAsia"/>
                          <w:lang w:val="en-US" w:eastAsia="zh-CN"/>
                        </w:rPr>
                        <w:t>2023.</w:t>
                      </w:r>
                    </w:p>
                    <w:p w14:paraId="6E00FF02" w14:textId="77777777" w:rsidR="00E84370" w:rsidRDefault="00E84370" w:rsidP="00E84370">
                      <w:pPr>
                        <w:pStyle w:val="a0"/>
                        <w:numPr>
                          <w:ilvl w:val="0"/>
                          <w:numId w:val="2"/>
                        </w:numPr>
                        <w:tabs>
                          <w:tab w:val="left" w:pos="797"/>
                          <w:tab w:val="left" w:pos="798"/>
                        </w:tabs>
                        <w:spacing w:before="26"/>
                        <w:ind w:hanging="359"/>
                      </w:pPr>
                      <w:r>
                        <w:rPr>
                          <w:rFonts w:asciiTheme="majorHAnsi" w:hAnsiTheme="majorHAnsi" w:hint="eastAsia"/>
                          <w:lang w:val="en-US" w:eastAsia="zh-CN"/>
                        </w:rPr>
                        <w:t xml:space="preserve">All rights reserved by the organizer the </w:t>
                      </w:r>
                      <w:proofErr w:type="spellStart"/>
                      <w:r>
                        <w:rPr>
                          <w:rFonts w:asciiTheme="majorHAnsi" w:hAnsiTheme="majorHAnsi" w:hint="eastAsia"/>
                          <w:lang w:val="en-US" w:eastAsia="zh-CN"/>
                        </w:rPr>
                        <w:t>Labelexpo</w:t>
                      </w:r>
                      <w:proofErr w:type="spellEnd"/>
                      <w:r>
                        <w:rPr>
                          <w:rFonts w:asciiTheme="majorHAnsi" w:hAnsiTheme="majorHAnsi" w:hint="eastAsia"/>
                          <w:lang w:val="en-US" w:eastAsia="zh-CN"/>
                        </w:rPr>
                        <w:t xml:space="preserve"> Global Series.</w:t>
                      </w:r>
                    </w:p>
                    <w:p w14:paraId="77542FC8" w14:textId="5F51C7B4" w:rsidR="00930CD2" w:rsidRDefault="00930CD2">
                      <w:pPr>
                        <w:pStyle w:val="a0"/>
                        <w:numPr>
                          <w:ilvl w:val="0"/>
                          <w:numId w:val="2"/>
                        </w:numPr>
                        <w:tabs>
                          <w:tab w:val="left" w:pos="797"/>
                          <w:tab w:val="left" w:pos="798"/>
                        </w:tabs>
                        <w:spacing w:before="26"/>
                        <w:ind w:hanging="359"/>
                        <w:rPr>
                          <w:rFonts w:asciiTheme="majorHAnsi" w:hAnsiTheme="majorHAnsi"/>
                          <w:lang w:val="en-US" w:eastAsia="zh-CN"/>
                        </w:rPr>
                      </w:pPr>
                    </w:p>
                  </w:txbxContent>
                </v:textbox>
                <w10:wrap type="topAndBottom" anchorx="page"/>
              </v:shape>
            </w:pict>
          </mc:Fallback>
        </mc:AlternateContent>
      </w:r>
    </w:p>
    <w:sectPr w:rsidR="00930CD2">
      <w:pgSz w:w="11910"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C44B" w14:textId="77777777" w:rsidR="00A50AA1" w:rsidRDefault="00A50AA1">
      <w:r>
        <w:separator/>
      </w:r>
    </w:p>
  </w:endnote>
  <w:endnote w:type="continuationSeparator" w:id="0">
    <w:p w14:paraId="06F17188" w14:textId="77777777" w:rsidR="00A50AA1" w:rsidRDefault="00A5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BoldItalicMT">
    <w:altName w:val="Arial"/>
    <w:charset w:val="00"/>
    <w:family w:val="swiss"/>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FE82" w14:textId="77777777" w:rsidR="00A50AA1" w:rsidRDefault="00A50AA1">
      <w:r>
        <w:separator/>
      </w:r>
    </w:p>
  </w:footnote>
  <w:footnote w:type="continuationSeparator" w:id="0">
    <w:p w14:paraId="08848982" w14:textId="77777777" w:rsidR="00A50AA1" w:rsidRDefault="00A5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60A6" w14:textId="77777777" w:rsidR="00930CD2" w:rsidRDefault="006B6E7F">
    <w:pPr>
      <w:pStyle w:val="a8"/>
      <w:rPr>
        <w:rFonts w:eastAsia="宋体"/>
        <w:lang w:eastAsia="zh-CN"/>
      </w:rPr>
    </w:pPr>
    <w:r>
      <w:rPr>
        <w:rFonts w:eastAsia="宋体" w:hint="eastAsia"/>
        <w:noProof/>
        <w:lang w:eastAsia="zh-CN"/>
      </w:rPr>
      <w:drawing>
        <wp:anchor distT="0" distB="0" distL="114300" distR="114300" simplePos="0" relativeHeight="251660288" behindDoc="0" locked="0" layoutInCell="1" allowOverlap="1" wp14:anchorId="323C6037" wp14:editId="5143F426">
          <wp:simplePos x="0" y="0"/>
          <wp:positionH relativeFrom="column">
            <wp:posOffset>1746250</wp:posOffset>
          </wp:positionH>
          <wp:positionV relativeFrom="paragraph">
            <wp:posOffset>-113030</wp:posOffset>
          </wp:positionV>
          <wp:extent cx="1617980" cy="582930"/>
          <wp:effectExtent l="0" t="0" r="7620" b="1270"/>
          <wp:wrapTopAndBottom/>
          <wp:docPr id="3" name="图片 3" descr="1390657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390657163"/>
                  <pic:cNvPicPr>
                    <a:picLocks noChangeAspect="1"/>
                  </pic:cNvPicPr>
                </pic:nvPicPr>
                <pic:blipFill>
                  <a:blip r:embed="rId1"/>
                  <a:stretch>
                    <a:fillRect/>
                  </a:stretch>
                </pic:blipFill>
                <pic:spPr>
                  <a:xfrm>
                    <a:off x="0" y="0"/>
                    <a:ext cx="1617980" cy="5829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95509"/>
    <w:multiLevelType w:val="multilevel"/>
    <w:tmpl w:val="3A395509"/>
    <w:lvl w:ilvl="0">
      <w:numFmt w:val="bullet"/>
      <w:lvlText w:val="•"/>
      <w:lvlJc w:val="left"/>
      <w:pPr>
        <w:ind w:left="797" w:hanging="360"/>
      </w:pPr>
      <w:rPr>
        <w:rFonts w:ascii="Arial" w:eastAsia="Arial" w:hAnsi="Arial" w:cs="Arial" w:hint="default"/>
        <w:w w:val="131"/>
        <w:sz w:val="22"/>
        <w:szCs w:val="22"/>
        <w:lang w:val="en-GB" w:eastAsia="en-GB" w:bidi="en-GB"/>
      </w:rPr>
    </w:lvl>
    <w:lvl w:ilvl="1">
      <w:numFmt w:val="bullet"/>
      <w:lvlText w:val="•"/>
      <w:lvlJc w:val="left"/>
      <w:pPr>
        <w:ind w:left="1638" w:hanging="360"/>
      </w:pPr>
      <w:rPr>
        <w:rFonts w:hint="default"/>
        <w:lang w:val="en-GB" w:eastAsia="en-GB" w:bidi="en-GB"/>
      </w:rPr>
    </w:lvl>
    <w:lvl w:ilvl="2">
      <w:numFmt w:val="bullet"/>
      <w:lvlText w:val="•"/>
      <w:lvlJc w:val="left"/>
      <w:pPr>
        <w:ind w:left="2476" w:hanging="360"/>
      </w:pPr>
      <w:rPr>
        <w:rFonts w:hint="default"/>
        <w:lang w:val="en-GB" w:eastAsia="en-GB" w:bidi="en-GB"/>
      </w:rPr>
    </w:lvl>
    <w:lvl w:ilvl="3">
      <w:numFmt w:val="bullet"/>
      <w:lvlText w:val="•"/>
      <w:lvlJc w:val="left"/>
      <w:pPr>
        <w:ind w:left="3314" w:hanging="360"/>
      </w:pPr>
      <w:rPr>
        <w:rFonts w:hint="default"/>
        <w:lang w:val="en-GB" w:eastAsia="en-GB" w:bidi="en-GB"/>
      </w:rPr>
    </w:lvl>
    <w:lvl w:ilvl="4">
      <w:numFmt w:val="bullet"/>
      <w:lvlText w:val="•"/>
      <w:lvlJc w:val="left"/>
      <w:pPr>
        <w:ind w:left="4152" w:hanging="360"/>
      </w:pPr>
      <w:rPr>
        <w:rFonts w:hint="default"/>
        <w:lang w:val="en-GB" w:eastAsia="en-GB" w:bidi="en-GB"/>
      </w:rPr>
    </w:lvl>
    <w:lvl w:ilvl="5">
      <w:numFmt w:val="bullet"/>
      <w:lvlText w:val="•"/>
      <w:lvlJc w:val="left"/>
      <w:pPr>
        <w:ind w:left="4991" w:hanging="360"/>
      </w:pPr>
      <w:rPr>
        <w:rFonts w:hint="default"/>
        <w:lang w:val="en-GB" w:eastAsia="en-GB" w:bidi="en-GB"/>
      </w:rPr>
    </w:lvl>
    <w:lvl w:ilvl="6">
      <w:numFmt w:val="bullet"/>
      <w:lvlText w:val="•"/>
      <w:lvlJc w:val="left"/>
      <w:pPr>
        <w:ind w:left="5829" w:hanging="360"/>
      </w:pPr>
      <w:rPr>
        <w:rFonts w:hint="default"/>
        <w:lang w:val="en-GB" w:eastAsia="en-GB" w:bidi="en-GB"/>
      </w:rPr>
    </w:lvl>
    <w:lvl w:ilvl="7">
      <w:numFmt w:val="bullet"/>
      <w:lvlText w:val="•"/>
      <w:lvlJc w:val="left"/>
      <w:pPr>
        <w:ind w:left="6667" w:hanging="360"/>
      </w:pPr>
      <w:rPr>
        <w:rFonts w:hint="default"/>
        <w:lang w:val="en-GB" w:eastAsia="en-GB" w:bidi="en-GB"/>
      </w:rPr>
    </w:lvl>
    <w:lvl w:ilvl="8">
      <w:numFmt w:val="bullet"/>
      <w:lvlText w:val="•"/>
      <w:lvlJc w:val="left"/>
      <w:pPr>
        <w:ind w:left="7505" w:hanging="360"/>
      </w:pPr>
      <w:rPr>
        <w:rFonts w:hint="default"/>
        <w:lang w:val="en-GB" w:eastAsia="en-GB" w:bidi="en-GB"/>
      </w:rPr>
    </w:lvl>
  </w:abstractNum>
  <w:abstractNum w:abstractNumId="1" w15:restartNumberingAfterBreak="0">
    <w:nsid w:val="4BCA3691"/>
    <w:multiLevelType w:val="singleLevel"/>
    <w:tmpl w:val="4BCA3691"/>
    <w:lvl w:ilvl="0">
      <w:start w:val="1"/>
      <w:numFmt w:val="bullet"/>
      <w:lvlText w:val=""/>
      <w:lvlJc w:val="left"/>
      <w:pPr>
        <w:ind w:left="420" w:hanging="420"/>
      </w:pPr>
      <w:rPr>
        <w:rFonts w:ascii="Wingdings" w:hAnsi="Wingdings" w:hint="default"/>
      </w:rPr>
    </w:lvl>
  </w:abstractNum>
  <w:num w:numId="1" w16cid:durableId="334067606">
    <w:abstractNumId w:val="1"/>
  </w:num>
  <w:num w:numId="2" w16cid:durableId="950010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hideSpellingErrors/>
  <w:hideGrammaticalErrors/>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M1NmU4ZDRkMWJmZDg4NDJlNzkxMjYyMTg5MTI4MWEifQ=="/>
  </w:docVars>
  <w:rsids>
    <w:rsidRoot w:val="00015841"/>
    <w:rsid w:val="00015841"/>
    <w:rsid w:val="00056B81"/>
    <w:rsid w:val="00061509"/>
    <w:rsid w:val="00090C6D"/>
    <w:rsid w:val="001A19B2"/>
    <w:rsid w:val="001E3FC9"/>
    <w:rsid w:val="00254569"/>
    <w:rsid w:val="00265BC0"/>
    <w:rsid w:val="002A290C"/>
    <w:rsid w:val="002A56BD"/>
    <w:rsid w:val="002F00B0"/>
    <w:rsid w:val="003B40CE"/>
    <w:rsid w:val="003D4FFD"/>
    <w:rsid w:val="003F480E"/>
    <w:rsid w:val="00405D5E"/>
    <w:rsid w:val="004236E8"/>
    <w:rsid w:val="0043379B"/>
    <w:rsid w:val="004C77F7"/>
    <w:rsid w:val="005033DA"/>
    <w:rsid w:val="00533E8E"/>
    <w:rsid w:val="0053761C"/>
    <w:rsid w:val="00541B9F"/>
    <w:rsid w:val="0060670F"/>
    <w:rsid w:val="00685B7D"/>
    <w:rsid w:val="006B6E7F"/>
    <w:rsid w:val="00767DF7"/>
    <w:rsid w:val="007C7744"/>
    <w:rsid w:val="008254C3"/>
    <w:rsid w:val="00856F31"/>
    <w:rsid w:val="008D03FF"/>
    <w:rsid w:val="009175BD"/>
    <w:rsid w:val="00930CD2"/>
    <w:rsid w:val="009A0D81"/>
    <w:rsid w:val="009D15B1"/>
    <w:rsid w:val="00A50AA1"/>
    <w:rsid w:val="00A53103"/>
    <w:rsid w:val="00A853A9"/>
    <w:rsid w:val="00A96E0E"/>
    <w:rsid w:val="00AF39CA"/>
    <w:rsid w:val="00B2143F"/>
    <w:rsid w:val="00B50CA5"/>
    <w:rsid w:val="00BD59C9"/>
    <w:rsid w:val="00CD0421"/>
    <w:rsid w:val="00CE2864"/>
    <w:rsid w:val="00D4178A"/>
    <w:rsid w:val="00D67FCF"/>
    <w:rsid w:val="00DC6DBB"/>
    <w:rsid w:val="00E0670F"/>
    <w:rsid w:val="00E566D3"/>
    <w:rsid w:val="00E609DD"/>
    <w:rsid w:val="00E84370"/>
    <w:rsid w:val="00E95E36"/>
    <w:rsid w:val="00EA245E"/>
    <w:rsid w:val="00EA2D3A"/>
    <w:rsid w:val="00ED3E22"/>
    <w:rsid w:val="00F0163F"/>
    <w:rsid w:val="00F43AFD"/>
    <w:rsid w:val="00F64744"/>
    <w:rsid w:val="00F96960"/>
    <w:rsid w:val="00FD4C2E"/>
    <w:rsid w:val="041B4B5E"/>
    <w:rsid w:val="0CDE6ACB"/>
    <w:rsid w:val="19C62B6C"/>
    <w:rsid w:val="1C6012AB"/>
    <w:rsid w:val="2351005F"/>
    <w:rsid w:val="26924756"/>
    <w:rsid w:val="28ED44D9"/>
    <w:rsid w:val="2BCF3D57"/>
    <w:rsid w:val="2DA76D39"/>
    <w:rsid w:val="2EC84CF1"/>
    <w:rsid w:val="310E70CF"/>
    <w:rsid w:val="32075FF9"/>
    <w:rsid w:val="345B262C"/>
    <w:rsid w:val="371A057C"/>
    <w:rsid w:val="3D193084"/>
    <w:rsid w:val="421A4EA9"/>
    <w:rsid w:val="42BC698B"/>
    <w:rsid w:val="553D1BAE"/>
    <w:rsid w:val="65C854C3"/>
    <w:rsid w:val="6B9B214E"/>
    <w:rsid w:val="6CBC381E"/>
    <w:rsid w:val="6D57712D"/>
    <w:rsid w:val="6D91263F"/>
    <w:rsid w:val="70384AB9"/>
    <w:rsid w:val="727442DD"/>
    <w:rsid w:val="72E07F4F"/>
    <w:rsid w:val="73522870"/>
    <w:rsid w:val="76466200"/>
    <w:rsid w:val="76FD3A76"/>
    <w:rsid w:val="7B183764"/>
    <w:rsid w:val="7B917C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A0590B4"/>
  <w15:docId w15:val="{9045EE16-D035-4C0D-ACD9-BBBE5A7D1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autoSpaceDE w:val="0"/>
      <w:autoSpaceDN w:val="0"/>
    </w:pPr>
    <w:rPr>
      <w:rFonts w:ascii="Arial" w:eastAsia="Arial" w:hAnsi="Arial" w:cs="Arial"/>
      <w:sz w:val="22"/>
      <w:szCs w:val="22"/>
      <w:lang w:val="en-GB" w:eastAsia="en-GB" w:bidi="en-GB"/>
    </w:rPr>
  </w:style>
  <w:style w:type="paragraph" w:styleId="1">
    <w:name w:val="heading 1"/>
    <w:basedOn w:val="a"/>
    <w:next w:val="a"/>
    <w:uiPriority w:val="9"/>
    <w:qFormat/>
    <w:pPr>
      <w:spacing w:before="3"/>
      <w:ind w:left="114"/>
      <w:outlineLvl w:val="0"/>
    </w:pPr>
    <w:rPr>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style>
  <w:style w:type="paragraph" w:styleId="a4">
    <w:name w:val="Balloon Text"/>
    <w:basedOn w:val="a"/>
    <w:link w:val="a5"/>
    <w:uiPriority w:val="99"/>
    <w:semiHidden/>
    <w:unhideWhenUsed/>
    <w:rPr>
      <w:rFonts w:ascii="Times New Roman" w:hAnsi="Times New Roman" w:cs="Times New Roman"/>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autoSpaceDE/>
      <w:autoSpaceDN/>
      <w:spacing w:before="100" w:beforeAutospacing="1" w:after="100" w:afterAutospacing="1"/>
    </w:pPr>
    <w:rPr>
      <w:rFonts w:ascii="Times New Roman" w:eastAsia="Times New Roman" w:hAnsi="Times New Roman" w:cs="Times New Roman"/>
      <w:sz w:val="24"/>
      <w:szCs w:val="24"/>
      <w:lang w:eastAsia="en-US" w:bidi="ar-SA"/>
    </w:rPr>
  </w:style>
  <w:style w:type="character" w:styleId="ab">
    <w:name w:val="Hyperlink"/>
    <w:basedOn w:val="a1"/>
    <w:uiPriority w:val="99"/>
    <w:unhideWhenUsed/>
    <w:qFormat/>
    <w:rPr>
      <w:color w:val="0000FF" w:themeColor="hyperlink"/>
      <w:u w:val="single"/>
    </w:rPr>
  </w:style>
  <w:style w:type="paragraph" w:styleId="ac">
    <w:name w:val="List Paragraph"/>
    <w:basedOn w:val="a"/>
    <w:uiPriority w:val="1"/>
    <w:qFormat/>
    <w:pPr>
      <w:spacing w:before="67"/>
      <w:ind w:left="833" w:hanging="360"/>
    </w:pPr>
  </w:style>
  <w:style w:type="paragraph" w:customStyle="1" w:styleId="TableParagraph">
    <w:name w:val="Table Paragraph"/>
    <w:basedOn w:val="a"/>
    <w:uiPriority w:val="1"/>
    <w:qFormat/>
    <w:pPr>
      <w:ind w:left="107"/>
    </w:pPr>
  </w:style>
  <w:style w:type="character" w:customStyle="1" w:styleId="a5">
    <w:name w:val="批注框文本 字符"/>
    <w:basedOn w:val="a1"/>
    <w:link w:val="a4"/>
    <w:uiPriority w:val="99"/>
    <w:semiHidden/>
    <w:qFormat/>
    <w:rPr>
      <w:rFonts w:ascii="Times New Roman" w:eastAsia="Arial" w:hAnsi="Times New Roman" w:cs="Times New Roman"/>
      <w:sz w:val="18"/>
      <w:szCs w:val="18"/>
      <w:lang w:val="en-GB" w:eastAsia="en-GB" w:bidi="en-GB"/>
    </w:rPr>
  </w:style>
  <w:style w:type="character" w:customStyle="1" w:styleId="10">
    <w:name w:val="未处理的提及1"/>
    <w:basedOn w:val="a1"/>
    <w:uiPriority w:val="99"/>
    <w:semiHidden/>
    <w:unhideWhenUsed/>
    <w:qFormat/>
    <w:rPr>
      <w:color w:val="605E5C"/>
      <w:shd w:val="clear" w:color="auto" w:fill="E1DFDD"/>
    </w:rPr>
  </w:style>
  <w:style w:type="character" w:customStyle="1" w:styleId="a9">
    <w:name w:val="页眉 字符"/>
    <w:basedOn w:val="a1"/>
    <w:link w:val="a8"/>
    <w:uiPriority w:val="99"/>
    <w:qFormat/>
    <w:rPr>
      <w:rFonts w:ascii="Arial" w:eastAsia="Arial" w:hAnsi="Arial" w:cs="Arial"/>
      <w:sz w:val="18"/>
      <w:szCs w:val="18"/>
      <w:lang w:val="en-GB" w:eastAsia="en-GB" w:bidi="en-GB"/>
    </w:rPr>
  </w:style>
  <w:style w:type="character" w:customStyle="1" w:styleId="a7">
    <w:name w:val="页脚 字符"/>
    <w:basedOn w:val="a1"/>
    <w:link w:val="a6"/>
    <w:uiPriority w:val="99"/>
    <w:qFormat/>
    <w:rPr>
      <w:rFonts w:ascii="Arial" w:eastAsia="Arial" w:hAnsi="Arial" w:cs="Arial"/>
      <w:sz w:val="18"/>
      <w:szCs w:val="18"/>
      <w:lang w:val="en-GB" w:eastAsia="en-GB" w:bidi="en-GB"/>
    </w:rPr>
  </w:style>
  <w:style w:type="character" w:customStyle="1" w:styleId="2">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ywang@tarsus.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wang@tarsus.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wang@tarsus.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wang@tarsus.co.u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383</Words>
  <Characters>1088</Characters>
  <Application>Microsoft Office Word</Application>
  <DocSecurity>0</DocSecurity>
  <Lines>77</Lines>
  <Paragraphs>50</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enichols</dc:creator>
  <cp:lastModifiedBy>阳 郭</cp:lastModifiedBy>
  <cp:revision>21</cp:revision>
  <cp:lastPrinted>2019-05-14T12:38:00Z</cp:lastPrinted>
  <dcterms:created xsi:type="dcterms:W3CDTF">2023-07-28T09:12:00Z</dcterms:created>
  <dcterms:modified xsi:type="dcterms:W3CDTF">2023-09-27T08:33:00Z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2013-04-23T00:00:00Z</vt:filetime>
  </property>
  <property fmtid="{D5CDD505-2E9C-101B-9397-08002B2CF9AE}" pid="3" name="Creator">
    <vt:lpwstr>Acrobat PDFMaker 11 for Word</vt:lpwstr>
  </property>
  <property fmtid="{D5CDD505-2E9C-101B-9397-08002B2CF9AE}" pid="4" name="LastSaved">
    <vt:filetime>2019-05-07T00:00:00Z</vt:filetime>
  </property>
  <property fmtid="{D5CDD505-2E9C-101B-9397-08002B2CF9AE}" pid="5" name="KSOProductBuildVer">
    <vt:lpwstr>2052-12.1.0.15374</vt:lpwstr>
  </property>
  <property fmtid="{D5CDD505-2E9C-101B-9397-08002B2CF9AE}" pid="6" name="ICV">
    <vt:lpwstr>52E349BCBA8F408D95C7974AEFD283F3_12</vt:lpwstr>
  </property>
</Properties>
</file>